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516" w:rsidRPr="00B625D4" w:rsidRDefault="00D22516" w:rsidP="00D22516">
      <w:pPr>
        <w:pageBreakBefore/>
        <w:pBdr>
          <w:top w:val="single" w:sz="4" w:space="1" w:color="000000"/>
          <w:left w:val="single" w:sz="4" w:space="4" w:color="000000"/>
          <w:bottom w:val="single" w:sz="4" w:space="1" w:color="000000"/>
          <w:right w:val="single" w:sz="4" w:space="4" w:color="000000"/>
        </w:pBdr>
        <w:tabs>
          <w:tab w:val="center" w:pos="5102"/>
        </w:tabs>
        <w:spacing w:after="0" w:line="240" w:lineRule="auto"/>
        <w:jc w:val="both"/>
        <w:rPr>
          <w:rFonts w:ascii="Times New Roman" w:hAnsi="Times New Roman" w:cs="Times New Roman"/>
          <w:b/>
          <w:sz w:val="28"/>
          <w:szCs w:val="28"/>
        </w:rPr>
      </w:pPr>
      <w:r w:rsidRPr="00B625D4">
        <w:rPr>
          <w:rStyle w:val="Policepardfaut1"/>
          <w:rFonts w:ascii="Times New Roman" w:hAnsi="Times New Roman" w:cs="Times New Roman"/>
          <w:b/>
          <w:sz w:val="28"/>
          <w:szCs w:val="28"/>
        </w:rPr>
        <w:tab/>
      </w:r>
      <w:r w:rsidR="00B625D4" w:rsidRPr="00B625D4">
        <w:rPr>
          <w:rStyle w:val="Policepardfaut1"/>
          <w:rFonts w:ascii="Times New Roman" w:hAnsi="Times New Roman" w:cs="Times New Roman"/>
          <w:b/>
          <w:sz w:val="28"/>
          <w:szCs w:val="28"/>
        </w:rPr>
        <w:t>CONSEIL MUNICIPAL DU 08 MARS 2018</w:t>
      </w:r>
    </w:p>
    <w:p w:rsidR="00D22516" w:rsidRPr="00B625D4" w:rsidRDefault="00D22516" w:rsidP="00D22516">
      <w:pPr>
        <w:spacing w:after="0" w:line="240" w:lineRule="auto"/>
        <w:jc w:val="both"/>
        <w:rPr>
          <w:rFonts w:ascii="Times New Roman" w:hAnsi="Times New Roman" w:cs="Times New Roman"/>
          <w:sz w:val="24"/>
          <w:szCs w:val="24"/>
        </w:rPr>
      </w:pPr>
    </w:p>
    <w:p w:rsidR="00D22516" w:rsidRPr="00B625D4" w:rsidRDefault="00D22516" w:rsidP="00D22516">
      <w:pPr>
        <w:spacing w:after="0" w:line="240" w:lineRule="auto"/>
        <w:jc w:val="both"/>
        <w:rPr>
          <w:rStyle w:val="Policepardfaut1"/>
          <w:rFonts w:ascii="Times New Roman" w:hAnsi="Times New Roman" w:cs="Times New Roman"/>
          <w:sz w:val="24"/>
          <w:szCs w:val="24"/>
        </w:rPr>
      </w:pPr>
      <w:r w:rsidRPr="00B625D4">
        <w:rPr>
          <w:rStyle w:val="Policepardfaut1"/>
          <w:rFonts w:ascii="Times New Roman" w:hAnsi="Times New Roman" w:cs="Times New Roman"/>
          <w:sz w:val="24"/>
          <w:szCs w:val="24"/>
          <w:u w:val="single"/>
        </w:rPr>
        <w:t>Présents :</w:t>
      </w:r>
      <w:r w:rsidRPr="00B625D4">
        <w:rPr>
          <w:rStyle w:val="Policepardfaut1"/>
          <w:rFonts w:ascii="Times New Roman" w:hAnsi="Times New Roman" w:cs="Times New Roman"/>
          <w:sz w:val="24"/>
          <w:szCs w:val="24"/>
        </w:rPr>
        <w:t xml:space="preserve"> Sylvie BERTHET, Emilie BOCQUET, André BOIS, Murielle GARCIA, Mireille GOUMAS, Thomas LEFRANCQ, Sylvie PAQUET, Alain SABY.</w:t>
      </w:r>
    </w:p>
    <w:p w:rsidR="00D22516" w:rsidRPr="00B625D4" w:rsidRDefault="00D22516" w:rsidP="00D22516">
      <w:pPr>
        <w:spacing w:after="0" w:line="240" w:lineRule="auto"/>
        <w:jc w:val="both"/>
        <w:rPr>
          <w:rStyle w:val="Policepardfaut1"/>
          <w:rFonts w:ascii="Times New Roman" w:hAnsi="Times New Roman" w:cs="Times New Roman"/>
          <w:sz w:val="24"/>
          <w:szCs w:val="24"/>
          <w:u w:val="single"/>
        </w:rPr>
      </w:pPr>
    </w:p>
    <w:p w:rsidR="00D22516" w:rsidRPr="00B625D4" w:rsidRDefault="00D22516" w:rsidP="00D22516">
      <w:pPr>
        <w:spacing w:after="0" w:line="240" w:lineRule="auto"/>
        <w:jc w:val="both"/>
        <w:rPr>
          <w:rStyle w:val="Policepardfaut1"/>
          <w:rFonts w:ascii="Times New Roman" w:hAnsi="Times New Roman" w:cs="Times New Roman"/>
          <w:sz w:val="24"/>
          <w:szCs w:val="24"/>
        </w:rPr>
      </w:pPr>
      <w:r w:rsidRPr="00B625D4">
        <w:rPr>
          <w:rStyle w:val="Policepardfaut1"/>
          <w:rFonts w:ascii="Times New Roman" w:hAnsi="Times New Roman" w:cs="Times New Roman"/>
          <w:sz w:val="24"/>
          <w:szCs w:val="24"/>
          <w:u w:val="single"/>
        </w:rPr>
        <w:t>Excusés</w:t>
      </w:r>
      <w:r w:rsidRPr="00B625D4">
        <w:rPr>
          <w:rStyle w:val="Policepardfaut1"/>
          <w:rFonts w:ascii="Times New Roman" w:hAnsi="Times New Roman" w:cs="Times New Roman"/>
          <w:sz w:val="24"/>
          <w:szCs w:val="24"/>
        </w:rPr>
        <w:t> : André ROCHAS pouvoir à Thomas LEFRANCQ</w:t>
      </w:r>
    </w:p>
    <w:p w:rsidR="00D22516" w:rsidRPr="00B625D4" w:rsidRDefault="00D22516" w:rsidP="00D22516">
      <w:pPr>
        <w:spacing w:after="0" w:line="240" w:lineRule="auto"/>
        <w:ind w:left="708"/>
        <w:jc w:val="both"/>
        <w:rPr>
          <w:rStyle w:val="Policepardfaut1"/>
          <w:rFonts w:ascii="Times New Roman" w:hAnsi="Times New Roman" w:cs="Times New Roman"/>
          <w:sz w:val="24"/>
          <w:szCs w:val="24"/>
        </w:rPr>
      </w:pPr>
      <w:r w:rsidRPr="00B625D4">
        <w:rPr>
          <w:rStyle w:val="Policepardfaut1"/>
          <w:rFonts w:ascii="Times New Roman" w:hAnsi="Times New Roman" w:cs="Times New Roman"/>
          <w:sz w:val="24"/>
          <w:szCs w:val="24"/>
        </w:rPr>
        <w:t xml:space="preserve">    Mireille VEYRON pouvoir à André BOIS</w:t>
      </w:r>
    </w:p>
    <w:p w:rsidR="00D22516" w:rsidRPr="00B625D4" w:rsidRDefault="00D22516" w:rsidP="00D22516">
      <w:pPr>
        <w:spacing w:after="0" w:line="240" w:lineRule="auto"/>
        <w:jc w:val="both"/>
        <w:rPr>
          <w:rStyle w:val="Policepardfaut1"/>
          <w:rFonts w:ascii="Times New Roman" w:hAnsi="Times New Roman" w:cs="Times New Roman"/>
          <w:sz w:val="24"/>
          <w:szCs w:val="24"/>
        </w:rPr>
      </w:pPr>
      <w:r w:rsidRPr="00B625D4">
        <w:rPr>
          <w:rStyle w:val="Policepardfaut1"/>
          <w:rFonts w:ascii="Times New Roman" w:hAnsi="Times New Roman" w:cs="Times New Roman"/>
          <w:sz w:val="24"/>
          <w:szCs w:val="24"/>
          <w:u w:val="single"/>
        </w:rPr>
        <w:t>Absents</w:t>
      </w:r>
      <w:r w:rsidRPr="00B625D4">
        <w:rPr>
          <w:rStyle w:val="Policepardfaut1"/>
          <w:rFonts w:ascii="Times New Roman" w:hAnsi="Times New Roman" w:cs="Times New Roman"/>
          <w:sz w:val="24"/>
          <w:szCs w:val="24"/>
        </w:rPr>
        <w:t xml:space="preserve"> : </w:t>
      </w:r>
    </w:p>
    <w:p w:rsidR="00D22516" w:rsidRPr="00B625D4" w:rsidRDefault="00D22516" w:rsidP="00D22516">
      <w:pPr>
        <w:spacing w:after="0" w:line="240" w:lineRule="auto"/>
        <w:jc w:val="both"/>
        <w:rPr>
          <w:rStyle w:val="Policepardfaut1"/>
          <w:rFonts w:ascii="Times New Roman" w:hAnsi="Times New Roman" w:cs="Times New Roman"/>
          <w:sz w:val="24"/>
          <w:szCs w:val="24"/>
        </w:rPr>
      </w:pPr>
    </w:p>
    <w:p w:rsidR="00D22516" w:rsidRPr="00B625D4" w:rsidRDefault="00D22516" w:rsidP="00D22516">
      <w:pPr>
        <w:spacing w:after="0" w:line="240" w:lineRule="auto"/>
        <w:jc w:val="both"/>
        <w:rPr>
          <w:rStyle w:val="Policepardfaut1"/>
          <w:rFonts w:ascii="Times New Roman" w:hAnsi="Times New Roman" w:cs="Times New Roman"/>
          <w:b/>
          <w:sz w:val="24"/>
          <w:szCs w:val="24"/>
        </w:rPr>
      </w:pPr>
      <w:r w:rsidRPr="00B625D4">
        <w:rPr>
          <w:rStyle w:val="Policepardfaut1"/>
          <w:rFonts w:ascii="Times New Roman" w:hAnsi="Times New Roman" w:cs="Times New Roman"/>
          <w:sz w:val="24"/>
          <w:szCs w:val="24"/>
          <w:u w:val="single"/>
        </w:rPr>
        <w:t>Date de la convocation</w:t>
      </w:r>
      <w:r w:rsidRPr="00B625D4">
        <w:rPr>
          <w:rStyle w:val="Policepardfaut1"/>
          <w:rFonts w:ascii="Times New Roman" w:hAnsi="Times New Roman" w:cs="Times New Roman"/>
          <w:sz w:val="24"/>
          <w:szCs w:val="24"/>
        </w:rPr>
        <w:t> : 02/03/2018</w:t>
      </w:r>
    </w:p>
    <w:p w:rsidR="00D22516" w:rsidRPr="00B625D4" w:rsidRDefault="00D22516" w:rsidP="00D22516">
      <w:pPr>
        <w:spacing w:after="0" w:line="240" w:lineRule="auto"/>
        <w:jc w:val="both"/>
        <w:rPr>
          <w:rFonts w:ascii="Times New Roman" w:hAnsi="Times New Roman" w:cs="Times New Roman"/>
          <w:sz w:val="24"/>
          <w:szCs w:val="24"/>
        </w:rPr>
      </w:pPr>
      <w:r w:rsidRPr="00B625D4">
        <w:rPr>
          <w:rStyle w:val="Policepardfaut1"/>
          <w:rFonts w:ascii="Times New Roman" w:hAnsi="Times New Roman" w:cs="Times New Roman"/>
          <w:sz w:val="24"/>
          <w:szCs w:val="24"/>
          <w:u w:val="single"/>
        </w:rPr>
        <w:t>Début de séance</w:t>
      </w:r>
      <w:r w:rsidRPr="00B625D4">
        <w:rPr>
          <w:rStyle w:val="Policepardfaut1"/>
          <w:rFonts w:ascii="Times New Roman" w:hAnsi="Times New Roman" w:cs="Times New Roman"/>
          <w:sz w:val="24"/>
          <w:szCs w:val="24"/>
        </w:rPr>
        <w:t> : 20 H 00</w:t>
      </w:r>
    </w:p>
    <w:p w:rsidR="00D22516" w:rsidRPr="00B625D4" w:rsidRDefault="00D22516" w:rsidP="00D22516">
      <w:pPr>
        <w:pBdr>
          <w:bottom w:val="single" w:sz="6" w:space="0" w:color="000000"/>
        </w:pBdr>
        <w:spacing w:after="0" w:line="240" w:lineRule="auto"/>
        <w:jc w:val="both"/>
        <w:rPr>
          <w:rFonts w:ascii="Times New Roman" w:hAnsi="Times New Roman" w:cs="Times New Roman"/>
          <w:sz w:val="24"/>
          <w:szCs w:val="24"/>
        </w:rPr>
      </w:pPr>
      <w:r w:rsidRPr="00B625D4">
        <w:rPr>
          <w:rFonts w:ascii="Times New Roman" w:hAnsi="Times New Roman" w:cs="Times New Roman"/>
          <w:sz w:val="24"/>
          <w:szCs w:val="24"/>
          <w:u w:val="single"/>
        </w:rPr>
        <w:t>Secrétaire de séance</w:t>
      </w:r>
      <w:r w:rsidRPr="00B625D4">
        <w:rPr>
          <w:rFonts w:ascii="Times New Roman" w:hAnsi="Times New Roman" w:cs="Times New Roman"/>
          <w:sz w:val="24"/>
          <w:szCs w:val="24"/>
        </w:rPr>
        <w:t> : Sylvie Berthet</w:t>
      </w:r>
      <w:bookmarkStart w:id="0" w:name="_GoBack"/>
      <w:bookmarkEnd w:id="0"/>
    </w:p>
    <w:p w:rsidR="00D22516" w:rsidRPr="00B625D4" w:rsidRDefault="00D22516" w:rsidP="00D22516">
      <w:pPr>
        <w:pBdr>
          <w:bottom w:val="single" w:sz="6" w:space="0" w:color="000000"/>
        </w:pBdr>
        <w:spacing w:after="0" w:line="240" w:lineRule="auto"/>
        <w:jc w:val="both"/>
        <w:rPr>
          <w:rFonts w:ascii="Times New Roman" w:hAnsi="Times New Roman" w:cs="Times New Roman"/>
          <w:sz w:val="24"/>
          <w:szCs w:val="24"/>
        </w:rPr>
      </w:pPr>
    </w:p>
    <w:p w:rsidR="00D22516" w:rsidRPr="00B625D4" w:rsidRDefault="00D22516" w:rsidP="00D22516">
      <w:pPr>
        <w:pBdr>
          <w:bottom w:val="single" w:sz="6" w:space="0" w:color="000000"/>
        </w:pBdr>
        <w:spacing w:after="0" w:line="240" w:lineRule="auto"/>
        <w:jc w:val="both"/>
        <w:rPr>
          <w:rFonts w:ascii="Times New Roman" w:hAnsi="Times New Roman" w:cs="Times New Roman"/>
          <w:color w:val="FF0000"/>
          <w:sz w:val="24"/>
          <w:szCs w:val="24"/>
        </w:rPr>
      </w:pPr>
    </w:p>
    <w:p w:rsidR="00D22516" w:rsidRPr="00B625D4" w:rsidRDefault="00D22516" w:rsidP="00D22516">
      <w:pPr>
        <w:spacing w:after="0" w:line="240" w:lineRule="auto"/>
        <w:jc w:val="both"/>
        <w:rPr>
          <w:rFonts w:ascii="Times New Roman" w:hAnsi="Times New Roman" w:cs="Times New Roman"/>
          <w:color w:val="FF0000"/>
          <w:sz w:val="24"/>
          <w:szCs w:val="24"/>
        </w:rPr>
      </w:pPr>
    </w:p>
    <w:p w:rsidR="00D22516" w:rsidRPr="00B625D4" w:rsidRDefault="00D22516" w:rsidP="00D22516">
      <w:pPr>
        <w:spacing w:after="0" w:line="240" w:lineRule="auto"/>
        <w:jc w:val="both"/>
        <w:rPr>
          <w:rFonts w:ascii="Times New Roman" w:hAnsi="Times New Roman" w:cs="Times New Roman"/>
          <w:color w:val="FF0000"/>
          <w:sz w:val="24"/>
          <w:szCs w:val="24"/>
        </w:rPr>
      </w:pPr>
    </w:p>
    <w:p w:rsidR="00D22516" w:rsidRPr="00B625D4" w:rsidRDefault="00D22516" w:rsidP="00D22516">
      <w:pPr>
        <w:spacing w:after="0" w:line="240" w:lineRule="auto"/>
        <w:jc w:val="both"/>
        <w:rPr>
          <w:rFonts w:ascii="Times New Roman" w:hAnsi="Times New Roman" w:cs="Times New Roman"/>
          <w:b/>
          <w:sz w:val="24"/>
          <w:szCs w:val="24"/>
          <w:u w:val="single"/>
        </w:rPr>
      </w:pPr>
      <w:r w:rsidRPr="00B625D4">
        <w:rPr>
          <w:rFonts w:ascii="Times New Roman" w:eastAsia="Times New Roman" w:hAnsi="Times New Roman" w:cs="Times New Roman"/>
          <w:b/>
          <w:kern w:val="0"/>
          <w:sz w:val="24"/>
          <w:szCs w:val="24"/>
          <w:u w:val="single"/>
        </w:rPr>
        <w:t xml:space="preserve">1/ </w:t>
      </w:r>
      <w:r w:rsidRPr="00B625D4">
        <w:rPr>
          <w:rFonts w:ascii="Times New Roman" w:hAnsi="Times New Roman" w:cs="Times New Roman"/>
          <w:b/>
          <w:sz w:val="24"/>
          <w:szCs w:val="24"/>
          <w:u w:val="single"/>
        </w:rPr>
        <w:t>BUDGET PRINCIPAL</w:t>
      </w:r>
    </w:p>
    <w:p w:rsidR="00D22516" w:rsidRPr="00B625D4" w:rsidRDefault="00D22516" w:rsidP="00D22516">
      <w:pPr>
        <w:spacing w:after="0" w:line="240" w:lineRule="auto"/>
        <w:jc w:val="both"/>
        <w:rPr>
          <w:rFonts w:ascii="Times New Roman" w:hAnsi="Times New Roman" w:cs="Times New Roman"/>
          <w:b/>
          <w:sz w:val="24"/>
          <w:szCs w:val="24"/>
          <w:u w:val="single"/>
        </w:rPr>
      </w:pPr>
    </w:p>
    <w:p w:rsidR="00D22516" w:rsidRPr="00B625D4" w:rsidRDefault="00D22516" w:rsidP="00D22516">
      <w:pPr>
        <w:tabs>
          <w:tab w:val="left" w:pos="540"/>
        </w:tabs>
        <w:suppressAutoHyphens w:val="0"/>
        <w:spacing w:after="0" w:line="240" w:lineRule="auto"/>
        <w:ind w:right="-468"/>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1.A</w:t>
      </w:r>
      <w:proofErr w:type="gramEnd"/>
      <w:r w:rsidRPr="00B625D4">
        <w:rPr>
          <w:rFonts w:ascii="Times New Roman" w:eastAsia="Times New Roman" w:hAnsi="Times New Roman" w:cs="Times New Roman"/>
          <w:b/>
          <w:kern w:val="0"/>
          <w:sz w:val="24"/>
          <w:szCs w:val="24"/>
          <w:u w:val="single"/>
          <w:lang w:eastAsia="fr-FR"/>
        </w:rPr>
        <w:t> / Budget général, approbation du Compte de gestion 2017:</w:t>
      </w:r>
    </w:p>
    <w:p w:rsidR="00D22516" w:rsidRPr="00B625D4" w:rsidRDefault="00D22516" w:rsidP="00D22516">
      <w:pPr>
        <w:suppressAutoHyphens w:val="0"/>
        <w:spacing w:after="0" w:line="240" w:lineRule="auto"/>
        <w:ind w:right="-468"/>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Le Compte de gestion 2017 du Budget général, élaboré par la Trésorière de Pont de Beauvoisin, Mme DRECLERC, et le Compte administratif 2017, établi par la Commune, restituent des chiffres et des équilibres parfaitement identiques.</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Sylvie BERTHET donne lecture du Compte de gestion 2017, reflet du Compte administratif 2017. Celui-ci donne les résultats suivants :</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502"/>
        <w:gridCol w:w="2578"/>
        <w:gridCol w:w="2565"/>
      </w:tblGrid>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36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FONCTIONNEMENT</w:t>
            </w:r>
          </w:p>
        </w:tc>
        <w:tc>
          <w:tcPr>
            <w:tcW w:w="25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011 Charges à caractère général</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158 450.00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151 310.78</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012 Charges de personnel</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169 700.00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166 332.85</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014-73925 FPIC</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10 000.00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9 976.00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65 Autres charges de gestion courantes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60 954.43</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24 113.87</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66 Charges financières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31 468.27</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20 335.92</w:t>
            </w:r>
          </w:p>
        </w:tc>
      </w:tr>
      <w:tr w:rsidR="00D22516" w:rsidRPr="00B625D4" w:rsidTr="00441F73">
        <w:trPr>
          <w:trHeight w:val="242"/>
        </w:trPr>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67 Charges exceptionnelles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022 Dépenses imprévues</w:t>
            </w:r>
          </w:p>
        </w:tc>
        <w:tc>
          <w:tcPr>
            <w:tcW w:w="257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698.60</w:t>
            </w:r>
          </w:p>
        </w:tc>
        <w:tc>
          <w:tcPr>
            <w:tcW w:w="256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i/>
                <w:kern w:val="0"/>
                <w:sz w:val="24"/>
                <w:szCs w:val="24"/>
                <w:lang w:eastAsia="fr-FR"/>
              </w:rPr>
            </w:pP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023 Virement à la section d’investissement</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i/>
                <w:kern w:val="0"/>
                <w:sz w:val="24"/>
                <w:szCs w:val="24"/>
                <w:lang w:eastAsia="fr-FR"/>
              </w:rPr>
            </w:pPr>
            <w:r w:rsidRPr="00B625D4">
              <w:rPr>
                <w:rFonts w:ascii="Times New Roman" w:eastAsia="Times New Roman" w:hAnsi="Times New Roman" w:cs="Times New Roman"/>
                <w:i/>
                <w:kern w:val="0"/>
                <w:sz w:val="24"/>
                <w:szCs w:val="24"/>
                <w:lang w:eastAsia="fr-FR"/>
              </w:rPr>
              <w:t>98 197.54</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i/>
                <w:kern w:val="0"/>
                <w:sz w:val="24"/>
                <w:szCs w:val="24"/>
                <w:lang w:eastAsia="fr-FR"/>
              </w:rPr>
            </w:pPr>
            <w:r w:rsidRPr="00B625D4">
              <w:rPr>
                <w:rFonts w:ascii="Times New Roman" w:eastAsia="Times New Roman" w:hAnsi="Times New Roman" w:cs="Times New Roman"/>
                <w:i/>
                <w:kern w:val="0"/>
                <w:sz w:val="24"/>
                <w:szCs w:val="24"/>
                <w:lang w:eastAsia="fr-FR"/>
              </w:rPr>
              <w:t>0.00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6811 Dotations aux amortissements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i/>
                <w:kern w:val="0"/>
                <w:sz w:val="24"/>
                <w:szCs w:val="24"/>
                <w:lang w:eastAsia="fr-FR"/>
              </w:rPr>
            </w:pPr>
            <w:r w:rsidRPr="00B625D4">
              <w:rPr>
                <w:rFonts w:ascii="Times New Roman" w:eastAsia="Times New Roman" w:hAnsi="Times New Roman" w:cs="Times New Roman"/>
                <w:i/>
                <w:kern w:val="0"/>
                <w:sz w:val="24"/>
                <w:szCs w:val="24"/>
                <w:lang w:eastAsia="fr-FR"/>
              </w:rPr>
              <w:t>742.00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i/>
                <w:kern w:val="0"/>
                <w:sz w:val="24"/>
                <w:szCs w:val="24"/>
                <w:lang w:eastAsia="fr-FR"/>
              </w:rPr>
            </w:pPr>
            <w:r w:rsidRPr="00B625D4">
              <w:rPr>
                <w:rFonts w:ascii="Times New Roman" w:eastAsia="Times New Roman" w:hAnsi="Times New Roman" w:cs="Times New Roman"/>
                <w:i/>
                <w:kern w:val="0"/>
                <w:sz w:val="24"/>
                <w:szCs w:val="24"/>
                <w:lang w:eastAsia="fr-FR"/>
              </w:rPr>
              <w:t>742,00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de fonctionnement</w:t>
            </w:r>
          </w:p>
        </w:tc>
        <w:tc>
          <w:tcPr>
            <w:tcW w:w="257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530 510.84</w:t>
            </w:r>
          </w:p>
        </w:tc>
        <w:tc>
          <w:tcPr>
            <w:tcW w:w="256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372 811.42</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013 Atténuation de charges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11 170.43</w:t>
            </w:r>
          </w:p>
        </w:tc>
      </w:tr>
      <w:tr w:rsidR="00D22516" w:rsidRPr="00B625D4" w:rsidTr="00441F73">
        <w:trPr>
          <w:trHeight w:val="247"/>
        </w:trPr>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70 Produits des services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14 450.00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22 275.35</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73 Impôts et taxes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184 751.53</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187 704.60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 Dotations et participations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69 400.00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64 025.00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75 Revenus des immeubles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200 000.00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201 362.73</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76 Produits financiers</w:t>
            </w:r>
          </w:p>
        </w:tc>
        <w:tc>
          <w:tcPr>
            <w:tcW w:w="257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314.12</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77 Produits exceptionnels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1 200.00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2 089.20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469801.53</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488 941.43</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002 Excédent antérieur reporté</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60 709.31</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 </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de fonctionnement</w:t>
            </w:r>
          </w:p>
        </w:tc>
        <w:tc>
          <w:tcPr>
            <w:tcW w:w="257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530 510.84</w:t>
            </w:r>
          </w:p>
        </w:tc>
        <w:tc>
          <w:tcPr>
            <w:tcW w:w="256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488 941.43</w:t>
            </w:r>
          </w:p>
        </w:tc>
      </w:tr>
    </w:tbl>
    <w:p w:rsidR="00D22516" w:rsidRPr="00B625D4" w:rsidRDefault="00D22516" w:rsidP="00D22516">
      <w:pPr>
        <w:suppressAutoHyphens w:val="0"/>
        <w:spacing w:after="0" w:line="240" w:lineRule="auto"/>
        <w:jc w:val="both"/>
        <w:rPr>
          <w:rFonts w:ascii="Times New Roman" w:eastAsia="Times New Roman" w:hAnsi="Times New Roman" w:cs="Times New Roman"/>
          <w:color w:val="FF0000"/>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color w:val="FF0000"/>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color w:val="FF0000"/>
          <w:kern w:val="0"/>
          <w:sz w:val="24"/>
          <w:szCs w:val="24"/>
          <w:lang w:eastAsia="fr-FR"/>
        </w:rPr>
      </w:pPr>
    </w:p>
    <w:p w:rsidR="00D22516" w:rsidRDefault="00D22516" w:rsidP="00D22516">
      <w:pPr>
        <w:suppressAutoHyphens w:val="0"/>
        <w:spacing w:after="0" w:line="240" w:lineRule="auto"/>
        <w:jc w:val="both"/>
        <w:rPr>
          <w:rFonts w:ascii="Times New Roman" w:eastAsia="Times New Roman" w:hAnsi="Times New Roman" w:cs="Times New Roman"/>
          <w:color w:val="FF0000"/>
          <w:kern w:val="0"/>
          <w:sz w:val="24"/>
          <w:szCs w:val="24"/>
          <w:lang w:eastAsia="fr-FR"/>
        </w:rPr>
      </w:pPr>
    </w:p>
    <w:p w:rsidR="00B625D4" w:rsidRPr="00B625D4" w:rsidRDefault="00B625D4" w:rsidP="00D22516">
      <w:pPr>
        <w:suppressAutoHyphens w:val="0"/>
        <w:spacing w:after="0" w:line="240" w:lineRule="auto"/>
        <w:jc w:val="both"/>
        <w:rPr>
          <w:rFonts w:ascii="Times New Roman" w:eastAsia="Times New Roman" w:hAnsi="Times New Roman" w:cs="Times New Roman"/>
          <w:color w:val="FF0000"/>
          <w:kern w:val="0"/>
          <w:sz w:val="24"/>
          <w:szCs w:val="24"/>
          <w:lang w:eastAsia="fr-FR"/>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502"/>
        <w:gridCol w:w="2590"/>
        <w:gridCol w:w="2553"/>
      </w:tblGrid>
      <w:tr w:rsidR="00D22516" w:rsidRPr="00B625D4" w:rsidTr="00441F73">
        <w:tc>
          <w:tcPr>
            <w:tcW w:w="45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lastRenderedPageBreak/>
              <w:t>INVESTISSEMENT</w:t>
            </w:r>
          </w:p>
        </w:tc>
        <w:tc>
          <w:tcPr>
            <w:tcW w:w="25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61 Salle polyvalente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12832.66</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12832.66</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66 Aire de jeux</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2000.00</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2 000.00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 Urbanisme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10 000.00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3 855.49</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77 Voirie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102 085.86</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90 570.97</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81 Maison </w:t>
            </w:r>
            <w:proofErr w:type="spellStart"/>
            <w:r w:rsidRPr="00B625D4">
              <w:rPr>
                <w:rFonts w:ascii="Times New Roman" w:eastAsia="Times New Roman" w:hAnsi="Times New Roman" w:cs="Times New Roman"/>
                <w:kern w:val="0"/>
                <w:sz w:val="24"/>
                <w:szCs w:val="24"/>
                <w:lang w:eastAsia="fr-FR"/>
              </w:rPr>
              <w:t>Montigon</w:t>
            </w:r>
            <w:proofErr w:type="spellEnd"/>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7 272.23</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4 216.80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93 Eglise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7 885.00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94 Mairie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8 267.34</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4 240.80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95 Gites</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284 628.19</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25 2721.88</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96 Ecole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780.00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780.00</w:t>
            </w:r>
          </w:p>
        </w:tc>
      </w:tr>
      <w:tr w:rsidR="00D22516" w:rsidRPr="00B625D4" w:rsidTr="00441F73">
        <w:trPr>
          <w:trHeight w:val="410"/>
        </w:trPr>
        <w:tc>
          <w:tcPr>
            <w:tcW w:w="4502"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97 Matériel Commune</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8 400.00</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2 557.32</w:t>
            </w:r>
          </w:p>
        </w:tc>
      </w:tr>
      <w:tr w:rsidR="00D22516" w:rsidRPr="00B625D4" w:rsidTr="00441F73">
        <w:trPr>
          <w:trHeight w:val="410"/>
        </w:trPr>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101 Bibliothèque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700.00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des programmes</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444 851.28</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373775.92</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 Emprunts et cautions</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50 229.16</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44 144.05</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 Dépenses imprévues</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464.81</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041 opérations patrimoniales</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495 545.25</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417 919.97</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001 solde d’exécution N-1</w:t>
            </w:r>
          </w:p>
        </w:tc>
        <w:tc>
          <w:tcPr>
            <w:tcW w:w="2590"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79 692.76</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d’investissement</w:t>
            </w:r>
          </w:p>
        </w:tc>
        <w:tc>
          <w:tcPr>
            <w:tcW w:w="259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575 238.01</w:t>
            </w:r>
          </w:p>
        </w:tc>
        <w:tc>
          <w:tcPr>
            <w:tcW w:w="255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417 919.97</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10222 FCTVA</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14 000.00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14 108.91</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10223 Taxe locale d’équipement</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10226 Taxe d’aménagement</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20 000.00</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26 376.66</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10228 Autres fonds</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13 170.00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1068 Réserves (affectation résultat 2016)</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99 532.04</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99 532.04</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13 Subventions</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123 630.00</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2 353.11</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 Emprunts et cautions</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180 000.00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181382.00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opérations réelles</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476 298.47</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336 922.72</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040/28 Opérations d’ordre amortissement</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742.00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742.00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041</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rPr>
          <w:trHeight w:val="306"/>
        </w:trPr>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021 Virement de la section de fonctionnement</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98 197.54</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d’investissement</w:t>
            </w:r>
          </w:p>
        </w:tc>
        <w:tc>
          <w:tcPr>
            <w:tcW w:w="259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575 238.01</w:t>
            </w:r>
          </w:p>
        </w:tc>
        <w:tc>
          <w:tcPr>
            <w:tcW w:w="255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337 664.72</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R001 Report N-1</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avec Report</w:t>
            </w:r>
          </w:p>
        </w:tc>
        <w:tc>
          <w:tcPr>
            <w:tcW w:w="259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575 238.01</w:t>
            </w:r>
          </w:p>
        </w:tc>
        <w:tc>
          <w:tcPr>
            <w:tcW w:w="255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337 664.72</w:t>
            </w:r>
          </w:p>
        </w:tc>
      </w:tr>
    </w:tbl>
    <w:p w:rsidR="00D22516"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B625D4" w:rsidRPr="00B625D4" w:rsidRDefault="00B625D4"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B625D4">
      <w:pPr>
        <w:suppressAutoHyphens w:val="0"/>
        <w:spacing w:after="0" w:line="240" w:lineRule="auto"/>
        <w:ind w:right="48"/>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appro</w:t>
      </w:r>
      <w:r w:rsidR="00B625D4">
        <w:rPr>
          <w:rFonts w:ascii="Times New Roman" w:eastAsia="Times New Roman" w:hAnsi="Times New Roman" w:cs="Times New Roman"/>
          <w:kern w:val="0"/>
          <w:sz w:val="24"/>
          <w:szCs w:val="24"/>
          <w:lang w:eastAsia="fr-FR"/>
        </w:rPr>
        <w:t>uve le Compte de gestion 2017 :</w:t>
      </w:r>
    </w:p>
    <w:p w:rsidR="00D22516" w:rsidRPr="00B625D4" w:rsidRDefault="00D22516" w:rsidP="00D22516">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t xml:space="preserve"> 10</w:t>
      </w:r>
      <w:r w:rsidRPr="00B625D4">
        <w:rPr>
          <w:rFonts w:ascii="Times New Roman" w:hAnsi="Times New Roman" w:cs="Times New Roman"/>
          <w:b/>
          <w:sz w:val="24"/>
          <w:szCs w:val="24"/>
        </w:rPr>
        <w:tab/>
      </w:r>
      <w:r w:rsidRPr="00B625D4">
        <w:rPr>
          <w:rFonts w:ascii="Times New Roman" w:hAnsi="Times New Roman" w:cs="Times New Roman"/>
          <w:b/>
          <w:sz w:val="24"/>
          <w:szCs w:val="24"/>
        </w:rPr>
        <w:tab/>
        <w:t xml:space="preserve">contre : </w:t>
      </w:r>
      <w:r w:rsidRPr="00B625D4">
        <w:rPr>
          <w:rFonts w:ascii="Times New Roman" w:hAnsi="Times New Roman" w:cs="Times New Roman"/>
          <w:b/>
          <w:sz w:val="24"/>
          <w:szCs w:val="24"/>
        </w:rPr>
        <w:tab/>
      </w:r>
      <w:r w:rsidRPr="00B625D4">
        <w:rPr>
          <w:rFonts w:ascii="Times New Roman" w:hAnsi="Times New Roman" w:cs="Times New Roman"/>
          <w:b/>
          <w:sz w:val="24"/>
          <w:szCs w:val="24"/>
        </w:rPr>
        <w:tab/>
        <w:t xml:space="preserve">abstention : </w:t>
      </w:r>
    </w:p>
    <w:p w:rsidR="00D22516" w:rsidRPr="00B625D4" w:rsidRDefault="00D22516" w:rsidP="00D22516">
      <w:pPr>
        <w:spacing w:after="0" w:line="240" w:lineRule="auto"/>
        <w:jc w:val="both"/>
        <w:rPr>
          <w:rFonts w:ascii="Times New Roman" w:hAnsi="Times New Roman" w:cs="Times New Roman"/>
          <w:sz w:val="24"/>
          <w:szCs w:val="24"/>
        </w:rPr>
      </w:pPr>
    </w:p>
    <w:p w:rsidR="00D22516" w:rsidRPr="00B625D4" w:rsidRDefault="00D22516" w:rsidP="00D22516">
      <w:pPr>
        <w:spacing w:after="0" w:line="240" w:lineRule="auto"/>
        <w:jc w:val="both"/>
        <w:rPr>
          <w:rFonts w:ascii="Times New Roman" w:hAnsi="Times New Roman" w:cs="Times New Roman"/>
          <w:sz w:val="24"/>
          <w:szCs w:val="24"/>
        </w:rPr>
      </w:pPr>
    </w:p>
    <w:p w:rsidR="00D22516" w:rsidRPr="00B625D4" w:rsidRDefault="00D22516" w:rsidP="00D22516">
      <w:pPr>
        <w:tabs>
          <w:tab w:val="left" w:pos="540"/>
        </w:tabs>
        <w:suppressAutoHyphens w:val="0"/>
        <w:spacing w:after="0" w:line="240" w:lineRule="auto"/>
        <w:ind w:right="-468"/>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1.B</w:t>
      </w:r>
      <w:proofErr w:type="gramEnd"/>
      <w:r w:rsidRPr="00B625D4">
        <w:rPr>
          <w:rFonts w:ascii="Times New Roman" w:eastAsia="Times New Roman" w:hAnsi="Times New Roman" w:cs="Times New Roman"/>
          <w:b/>
          <w:kern w:val="0"/>
          <w:sz w:val="24"/>
          <w:szCs w:val="24"/>
          <w:u w:val="single"/>
          <w:lang w:eastAsia="fr-FR"/>
        </w:rPr>
        <w:t>/ Budget général : approbation du Compte administratif 2017 :</w:t>
      </w:r>
    </w:p>
    <w:p w:rsidR="00D22516" w:rsidRPr="00B625D4" w:rsidRDefault="00D22516" w:rsidP="00D22516">
      <w:pPr>
        <w:suppressAutoHyphens w:val="0"/>
        <w:spacing w:after="0" w:line="240" w:lineRule="auto"/>
        <w:ind w:right="-468"/>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ind w:right="48"/>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Le Maire se retire et Murielle Garcia prend la présidence de la séance afin que le Conseil procède à l’approbation du Compte administratif 2017.</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502"/>
        <w:gridCol w:w="2578"/>
        <w:gridCol w:w="2565"/>
      </w:tblGrid>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36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FONCTIONNEMENT</w:t>
            </w:r>
          </w:p>
        </w:tc>
        <w:tc>
          <w:tcPr>
            <w:tcW w:w="25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011 Charges à caractère général</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158 450.00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151 310.78</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012 Charges de personnel</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169 700.00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166 332.85</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014-73925 FPIC</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10 000.00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9 976.00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65 Autres charges de gestion courantes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60 954.43</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24 113.87</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lastRenderedPageBreak/>
              <w:t>66 Charges financières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31 468.27</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20 335.92</w:t>
            </w:r>
          </w:p>
        </w:tc>
      </w:tr>
      <w:tr w:rsidR="00D22516" w:rsidRPr="00B625D4" w:rsidTr="00441F73">
        <w:trPr>
          <w:trHeight w:val="242"/>
        </w:trPr>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67 Charges exceptionnelles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022 Dépenses imprévues</w:t>
            </w:r>
          </w:p>
        </w:tc>
        <w:tc>
          <w:tcPr>
            <w:tcW w:w="257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698.60</w:t>
            </w:r>
          </w:p>
        </w:tc>
        <w:tc>
          <w:tcPr>
            <w:tcW w:w="256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i/>
                <w:kern w:val="0"/>
                <w:sz w:val="24"/>
                <w:szCs w:val="24"/>
                <w:lang w:eastAsia="fr-FR"/>
              </w:rPr>
            </w:pP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023 Virement à la section d’investissement</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i/>
                <w:kern w:val="0"/>
                <w:sz w:val="24"/>
                <w:szCs w:val="24"/>
                <w:lang w:eastAsia="fr-FR"/>
              </w:rPr>
            </w:pPr>
            <w:r w:rsidRPr="00B625D4">
              <w:rPr>
                <w:rFonts w:ascii="Times New Roman" w:eastAsia="Times New Roman" w:hAnsi="Times New Roman" w:cs="Times New Roman"/>
                <w:i/>
                <w:kern w:val="0"/>
                <w:sz w:val="24"/>
                <w:szCs w:val="24"/>
                <w:lang w:eastAsia="fr-FR"/>
              </w:rPr>
              <w:t>98 197.54</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i/>
                <w:kern w:val="0"/>
                <w:sz w:val="24"/>
                <w:szCs w:val="24"/>
                <w:lang w:eastAsia="fr-FR"/>
              </w:rPr>
            </w:pPr>
            <w:r w:rsidRPr="00B625D4">
              <w:rPr>
                <w:rFonts w:ascii="Times New Roman" w:eastAsia="Times New Roman" w:hAnsi="Times New Roman" w:cs="Times New Roman"/>
                <w:i/>
                <w:kern w:val="0"/>
                <w:sz w:val="24"/>
                <w:szCs w:val="24"/>
                <w:lang w:eastAsia="fr-FR"/>
              </w:rPr>
              <w:t>0.00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6811 Dotations aux amortissements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i/>
                <w:kern w:val="0"/>
                <w:sz w:val="24"/>
                <w:szCs w:val="24"/>
                <w:lang w:eastAsia="fr-FR"/>
              </w:rPr>
            </w:pPr>
            <w:r w:rsidRPr="00B625D4">
              <w:rPr>
                <w:rFonts w:ascii="Times New Roman" w:eastAsia="Times New Roman" w:hAnsi="Times New Roman" w:cs="Times New Roman"/>
                <w:i/>
                <w:kern w:val="0"/>
                <w:sz w:val="24"/>
                <w:szCs w:val="24"/>
                <w:lang w:eastAsia="fr-FR"/>
              </w:rPr>
              <w:t>742.00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i/>
                <w:kern w:val="0"/>
                <w:sz w:val="24"/>
                <w:szCs w:val="24"/>
                <w:lang w:eastAsia="fr-FR"/>
              </w:rPr>
            </w:pPr>
            <w:r w:rsidRPr="00B625D4">
              <w:rPr>
                <w:rFonts w:ascii="Times New Roman" w:eastAsia="Times New Roman" w:hAnsi="Times New Roman" w:cs="Times New Roman"/>
                <w:i/>
                <w:kern w:val="0"/>
                <w:sz w:val="24"/>
                <w:szCs w:val="24"/>
                <w:lang w:eastAsia="fr-FR"/>
              </w:rPr>
              <w:t>742,00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de fonctionnement</w:t>
            </w:r>
          </w:p>
        </w:tc>
        <w:tc>
          <w:tcPr>
            <w:tcW w:w="257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530 510.84</w:t>
            </w:r>
          </w:p>
        </w:tc>
        <w:tc>
          <w:tcPr>
            <w:tcW w:w="256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372 811.42</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013 Atténuation de charges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11 170.43</w:t>
            </w:r>
          </w:p>
        </w:tc>
      </w:tr>
      <w:tr w:rsidR="00D22516" w:rsidRPr="00B625D4" w:rsidTr="00441F73">
        <w:trPr>
          <w:trHeight w:val="247"/>
        </w:trPr>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70 Produits des services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14 450.00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22 275.35</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73 Impôts et taxes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184 751.53</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187 704.60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 Dotations et participations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69 400.00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64 025.00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75 Revenus des immeubles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200 000.00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201 362.73</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76 Produits financiers</w:t>
            </w:r>
          </w:p>
        </w:tc>
        <w:tc>
          <w:tcPr>
            <w:tcW w:w="257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314.12</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77 Produits exceptionnels</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1 200.00</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2 089.20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469801.53</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488 941.43</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002 Excédent antérieur reporté</w:t>
            </w:r>
          </w:p>
        </w:tc>
        <w:tc>
          <w:tcPr>
            <w:tcW w:w="25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60 709.31</w:t>
            </w:r>
          </w:p>
        </w:tc>
        <w:tc>
          <w:tcPr>
            <w:tcW w:w="256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 </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de fonctionnement</w:t>
            </w:r>
          </w:p>
        </w:tc>
        <w:tc>
          <w:tcPr>
            <w:tcW w:w="257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530 510.84</w:t>
            </w:r>
          </w:p>
        </w:tc>
        <w:tc>
          <w:tcPr>
            <w:tcW w:w="256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488 941.43</w:t>
            </w:r>
          </w:p>
        </w:tc>
      </w:tr>
    </w:tbl>
    <w:p w:rsidR="00D22516" w:rsidRPr="00B625D4" w:rsidRDefault="00D22516" w:rsidP="00D22516">
      <w:pPr>
        <w:suppressAutoHyphens w:val="0"/>
        <w:spacing w:after="0" w:line="240" w:lineRule="auto"/>
        <w:jc w:val="both"/>
        <w:rPr>
          <w:rFonts w:ascii="Times New Roman" w:eastAsia="Times New Roman" w:hAnsi="Times New Roman" w:cs="Times New Roman"/>
          <w:color w:val="FF0000"/>
          <w:kern w:val="0"/>
          <w:sz w:val="24"/>
          <w:szCs w:val="24"/>
          <w:lang w:eastAsia="fr-FR"/>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502"/>
        <w:gridCol w:w="2590"/>
        <w:gridCol w:w="2553"/>
      </w:tblGrid>
      <w:tr w:rsidR="00D22516" w:rsidRPr="00B625D4" w:rsidTr="00441F73">
        <w:tc>
          <w:tcPr>
            <w:tcW w:w="45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INVESTISSEMENT</w:t>
            </w:r>
          </w:p>
        </w:tc>
        <w:tc>
          <w:tcPr>
            <w:tcW w:w="25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61 Salle polyvalente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12832.66</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12832.66</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66 Aire de jeux</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2000.00</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2 000.00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 Urbanisme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10 000.00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3 855.49</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77 Voirie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102 085.86</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90 570.97</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81 Maison </w:t>
            </w:r>
            <w:proofErr w:type="spellStart"/>
            <w:r w:rsidRPr="00B625D4">
              <w:rPr>
                <w:rFonts w:ascii="Times New Roman" w:eastAsia="Times New Roman" w:hAnsi="Times New Roman" w:cs="Times New Roman"/>
                <w:kern w:val="0"/>
                <w:sz w:val="24"/>
                <w:szCs w:val="24"/>
                <w:lang w:eastAsia="fr-FR"/>
              </w:rPr>
              <w:t>Montigon</w:t>
            </w:r>
            <w:proofErr w:type="spellEnd"/>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7 272.23</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4 216.80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93 Eglise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7 885.00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94 Mairie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8 267.34</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4 240.80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95 Gites</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284 628.19</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25 2721.88</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96 Ecole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780.00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780.00</w:t>
            </w:r>
          </w:p>
        </w:tc>
      </w:tr>
      <w:tr w:rsidR="00D22516" w:rsidRPr="00B625D4" w:rsidTr="00441F73">
        <w:trPr>
          <w:trHeight w:val="410"/>
        </w:trPr>
        <w:tc>
          <w:tcPr>
            <w:tcW w:w="4502"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97 Matériel Commune</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8 400.00</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2 557.32</w:t>
            </w:r>
          </w:p>
        </w:tc>
      </w:tr>
      <w:tr w:rsidR="00D22516" w:rsidRPr="00B625D4" w:rsidTr="00441F73">
        <w:trPr>
          <w:trHeight w:val="410"/>
        </w:trPr>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101 Bibliothèque</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700.00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des programmes</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444 851.28</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373775.92</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 Emprunts et cautions</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50 229.16</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44 144.05</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 Dépenses imprévues</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464.81</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041 opérations patrimoniales</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495 545.25</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417 919.97</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001 solde d’exécution N-1</w:t>
            </w:r>
          </w:p>
        </w:tc>
        <w:tc>
          <w:tcPr>
            <w:tcW w:w="2590"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79 692.76</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d’investissement</w:t>
            </w:r>
          </w:p>
        </w:tc>
        <w:tc>
          <w:tcPr>
            <w:tcW w:w="259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575 238.01</w:t>
            </w:r>
          </w:p>
        </w:tc>
        <w:tc>
          <w:tcPr>
            <w:tcW w:w="255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417 919.97</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10222 FCTVA</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14 000.00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14 108.91</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10223 Taxe locale d’équipement</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10226 Taxe d’aménagement</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20 000.00</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26 376.66</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10228 Autres fonds</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13 170.00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1068 Réserves (affectation résultat 2016)</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99 532.04</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99 532.04</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13 Subventions</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123 630.00</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2 353.11</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 Emprunts et cautions</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180 000.00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181382.00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opérations réelles</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476 298.47</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336 922.72</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040/28 Opérations d’ordre amortissement</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742.00</w:t>
            </w:r>
          </w:p>
        </w:tc>
        <w:tc>
          <w:tcPr>
            <w:tcW w:w="255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742.00</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041</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rPr>
          <w:trHeight w:val="306"/>
        </w:trPr>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021 Virement de la section de fonctionnement</w:t>
            </w:r>
          </w:p>
        </w:tc>
        <w:tc>
          <w:tcPr>
            <w:tcW w:w="259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98 197.54</w:t>
            </w: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d’investissement</w:t>
            </w:r>
          </w:p>
        </w:tc>
        <w:tc>
          <w:tcPr>
            <w:tcW w:w="259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575 238.01</w:t>
            </w:r>
          </w:p>
        </w:tc>
        <w:tc>
          <w:tcPr>
            <w:tcW w:w="255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337 664.72</w:t>
            </w: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R001 Report N-1</w:t>
            </w:r>
          </w:p>
        </w:tc>
        <w:tc>
          <w:tcPr>
            <w:tcW w:w="259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55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r>
      <w:tr w:rsidR="00D22516" w:rsidRPr="00B625D4" w:rsidTr="00441F73">
        <w:tc>
          <w:tcPr>
            <w:tcW w:w="4502"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avec Report</w:t>
            </w:r>
          </w:p>
        </w:tc>
        <w:tc>
          <w:tcPr>
            <w:tcW w:w="259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575 238.01</w:t>
            </w:r>
          </w:p>
        </w:tc>
        <w:tc>
          <w:tcPr>
            <w:tcW w:w="255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337 664.72</w:t>
            </w:r>
          </w:p>
        </w:tc>
      </w:tr>
    </w:tbl>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B625D4" w:rsidRDefault="00B625D4" w:rsidP="00D22516">
      <w:pPr>
        <w:suppressAutoHyphens w:val="0"/>
        <w:spacing w:after="0" w:line="240" w:lineRule="auto"/>
        <w:ind w:right="48"/>
        <w:jc w:val="both"/>
        <w:rPr>
          <w:rFonts w:ascii="Times New Roman" w:eastAsia="Times New Roman" w:hAnsi="Times New Roman" w:cs="Times New Roman"/>
          <w:kern w:val="0"/>
          <w:sz w:val="24"/>
          <w:szCs w:val="24"/>
          <w:lang w:eastAsia="fr-FR"/>
        </w:rPr>
      </w:pPr>
    </w:p>
    <w:p w:rsidR="00D22516" w:rsidRPr="00B625D4" w:rsidRDefault="00D22516" w:rsidP="00B625D4">
      <w:pPr>
        <w:suppressAutoHyphens w:val="0"/>
        <w:spacing w:after="0" w:line="240" w:lineRule="auto"/>
        <w:ind w:right="48"/>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approuve</w:t>
      </w:r>
      <w:r w:rsidR="00B625D4">
        <w:rPr>
          <w:rFonts w:ascii="Times New Roman" w:eastAsia="Times New Roman" w:hAnsi="Times New Roman" w:cs="Times New Roman"/>
          <w:kern w:val="0"/>
          <w:sz w:val="24"/>
          <w:szCs w:val="24"/>
          <w:lang w:eastAsia="fr-FR"/>
        </w:rPr>
        <w:t xml:space="preserve"> le Compte administratif 2017 :</w:t>
      </w:r>
    </w:p>
    <w:p w:rsidR="00D22516" w:rsidRPr="00B625D4" w:rsidRDefault="00D22516" w:rsidP="00D22516">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t xml:space="preserve">  9  </w:t>
      </w:r>
      <w:r w:rsidRPr="00B625D4">
        <w:rPr>
          <w:rFonts w:ascii="Times New Roman" w:hAnsi="Times New Roman" w:cs="Times New Roman"/>
          <w:b/>
          <w:sz w:val="24"/>
          <w:szCs w:val="24"/>
        </w:rPr>
        <w:tab/>
        <w:t>contre :</w:t>
      </w:r>
      <w:r w:rsidRPr="00B625D4">
        <w:rPr>
          <w:rFonts w:ascii="Times New Roman" w:hAnsi="Times New Roman" w:cs="Times New Roman"/>
          <w:b/>
          <w:sz w:val="24"/>
          <w:szCs w:val="24"/>
        </w:rPr>
        <w:tab/>
        <w:t xml:space="preserve">abstention : </w:t>
      </w:r>
    </w:p>
    <w:p w:rsidR="00D22516" w:rsidRPr="00B625D4" w:rsidRDefault="00D22516" w:rsidP="00D22516">
      <w:pPr>
        <w:spacing w:after="0" w:line="240" w:lineRule="auto"/>
        <w:jc w:val="both"/>
        <w:rPr>
          <w:rFonts w:ascii="Times New Roman" w:hAnsi="Times New Roman" w:cs="Times New Roman"/>
          <w:sz w:val="24"/>
          <w:szCs w:val="24"/>
        </w:rPr>
      </w:pPr>
    </w:p>
    <w:p w:rsidR="00D22516" w:rsidRPr="00B625D4" w:rsidRDefault="00D22516" w:rsidP="00D22516">
      <w:pPr>
        <w:spacing w:after="0" w:line="240" w:lineRule="auto"/>
        <w:jc w:val="both"/>
        <w:rPr>
          <w:rFonts w:ascii="Times New Roman" w:hAnsi="Times New Roman" w:cs="Times New Roman"/>
          <w:sz w:val="24"/>
          <w:szCs w:val="24"/>
        </w:rPr>
      </w:pP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1.C</w:t>
      </w:r>
      <w:proofErr w:type="gramEnd"/>
      <w:r w:rsidRPr="00B625D4">
        <w:rPr>
          <w:rFonts w:ascii="Times New Roman" w:eastAsia="Times New Roman" w:hAnsi="Times New Roman" w:cs="Times New Roman"/>
          <w:b/>
          <w:kern w:val="0"/>
          <w:sz w:val="24"/>
          <w:szCs w:val="24"/>
          <w:u w:val="single"/>
          <w:lang w:eastAsia="fr-FR"/>
        </w:rPr>
        <w:t xml:space="preserve"> / Budget général : affectation du résultat de fonctionnement de l’exercice 2017 :</w:t>
      </w:r>
    </w:p>
    <w:p w:rsidR="00D22516" w:rsidRPr="00B625D4" w:rsidRDefault="00D22516" w:rsidP="00D22516">
      <w:pPr>
        <w:spacing w:after="0" w:line="240" w:lineRule="auto"/>
        <w:jc w:val="both"/>
        <w:rPr>
          <w:rFonts w:ascii="Times New Roman" w:hAnsi="Times New Roman" w:cs="Times New Roman"/>
          <w:kern w:val="2"/>
          <w:sz w:val="24"/>
          <w:szCs w:val="24"/>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Le Conseil municipal constate que le Compte administratif fait apparaître : </w:t>
      </w:r>
    </w:p>
    <w:p w:rsidR="00D22516" w:rsidRPr="00B625D4" w:rsidRDefault="00D22516" w:rsidP="00D22516">
      <w:pPr>
        <w:tabs>
          <w:tab w:val="right" w:pos="9072"/>
        </w:tabs>
        <w:suppressAutoHyphens w:val="0"/>
        <w:spacing w:after="0" w:line="240" w:lineRule="auto"/>
        <w:ind w:left="426"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A) Résultat de l’exercice 2017 :</w:t>
      </w:r>
      <w:r w:rsidRPr="00B625D4">
        <w:rPr>
          <w:rFonts w:ascii="Times New Roman" w:eastAsia="Times New Roman" w:hAnsi="Times New Roman" w:cs="Times New Roman"/>
          <w:kern w:val="0"/>
          <w:sz w:val="24"/>
          <w:szCs w:val="24"/>
          <w:lang w:eastAsia="fr-FR"/>
        </w:rPr>
        <w:tab/>
        <w:t>+ 116 130.01 €</w:t>
      </w:r>
    </w:p>
    <w:p w:rsidR="00D22516" w:rsidRPr="00B625D4" w:rsidRDefault="00D22516" w:rsidP="00D22516">
      <w:pPr>
        <w:tabs>
          <w:tab w:val="right" w:pos="9072"/>
        </w:tabs>
        <w:suppressAutoHyphens w:val="0"/>
        <w:spacing w:after="0" w:line="240" w:lineRule="auto"/>
        <w:ind w:left="426"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B) Excédent antérieur reporté (report 2016) </w:t>
      </w:r>
      <w:r w:rsidRPr="00B625D4">
        <w:rPr>
          <w:rFonts w:ascii="Times New Roman" w:eastAsia="Times New Roman" w:hAnsi="Times New Roman" w:cs="Times New Roman"/>
          <w:kern w:val="0"/>
          <w:sz w:val="24"/>
          <w:szCs w:val="24"/>
          <w:lang w:eastAsia="fr-FR"/>
        </w:rPr>
        <w:tab/>
        <w:t>+ 60 709.31 €</w:t>
      </w:r>
    </w:p>
    <w:p w:rsidR="00D22516" w:rsidRPr="00B625D4" w:rsidRDefault="00D22516" w:rsidP="00D22516">
      <w:pPr>
        <w:tabs>
          <w:tab w:val="right" w:pos="9072"/>
        </w:tabs>
        <w:suppressAutoHyphens w:val="0"/>
        <w:spacing w:after="0" w:line="240" w:lineRule="auto"/>
        <w:ind w:left="426"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b/>
          <w:kern w:val="0"/>
          <w:sz w:val="24"/>
          <w:szCs w:val="24"/>
          <w:lang w:eastAsia="fr-FR"/>
        </w:rPr>
        <w:tab/>
        <w:t>C) Résultat à affecter :</w:t>
      </w:r>
      <w:r w:rsidRPr="00B625D4">
        <w:rPr>
          <w:rFonts w:ascii="Times New Roman" w:eastAsia="Times New Roman" w:hAnsi="Times New Roman" w:cs="Times New Roman"/>
          <w:b/>
          <w:kern w:val="0"/>
          <w:sz w:val="24"/>
          <w:szCs w:val="24"/>
          <w:lang w:eastAsia="fr-FR"/>
        </w:rPr>
        <w:tab/>
        <w:t>+ 176 839.32 €</w:t>
      </w:r>
    </w:p>
    <w:p w:rsidR="00D22516" w:rsidRPr="00B625D4" w:rsidRDefault="00D22516" w:rsidP="00D22516">
      <w:pPr>
        <w:tabs>
          <w:tab w:val="right" w:pos="9072"/>
        </w:tabs>
        <w:suppressAutoHyphens w:val="0"/>
        <w:spacing w:after="0" w:line="240" w:lineRule="auto"/>
        <w:ind w:left="426"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D) Solde d’exécution d’investissement : D 001</w:t>
      </w:r>
      <w:r w:rsidRPr="00B625D4">
        <w:rPr>
          <w:rFonts w:ascii="Times New Roman" w:eastAsia="Times New Roman" w:hAnsi="Times New Roman" w:cs="Times New Roman"/>
          <w:kern w:val="0"/>
          <w:sz w:val="24"/>
          <w:szCs w:val="24"/>
          <w:lang w:eastAsia="fr-FR"/>
        </w:rPr>
        <w:tab/>
      </w:r>
      <w:r w:rsidRPr="00B625D4">
        <w:rPr>
          <w:rFonts w:ascii="Times New Roman" w:eastAsia="Times New Roman" w:hAnsi="Times New Roman" w:cs="Times New Roman"/>
          <w:b/>
          <w:kern w:val="0"/>
          <w:sz w:val="24"/>
          <w:szCs w:val="24"/>
          <w:lang w:eastAsia="fr-FR"/>
        </w:rPr>
        <w:t>-159 948.01 €</w:t>
      </w:r>
    </w:p>
    <w:p w:rsidR="00D22516" w:rsidRPr="00B625D4" w:rsidRDefault="00D22516" w:rsidP="00D22516">
      <w:pPr>
        <w:tabs>
          <w:tab w:val="left" w:pos="426"/>
          <w:tab w:val="right" w:pos="9072"/>
        </w:tabs>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E) Solde des restes à réaliser d’investissement :</w:t>
      </w:r>
      <w:r w:rsidRPr="00B625D4">
        <w:rPr>
          <w:rFonts w:ascii="Times New Roman" w:eastAsia="Times New Roman" w:hAnsi="Times New Roman" w:cs="Times New Roman"/>
          <w:b/>
          <w:kern w:val="0"/>
          <w:sz w:val="24"/>
          <w:szCs w:val="24"/>
          <w:lang w:eastAsia="fr-FR"/>
        </w:rPr>
        <w:t xml:space="preserve"> </w:t>
      </w:r>
      <w:r w:rsidRPr="00B625D4">
        <w:rPr>
          <w:rFonts w:ascii="Times New Roman" w:eastAsia="Times New Roman" w:hAnsi="Times New Roman" w:cs="Times New Roman"/>
          <w:b/>
          <w:kern w:val="0"/>
          <w:sz w:val="24"/>
          <w:szCs w:val="24"/>
          <w:lang w:eastAsia="fr-FR"/>
        </w:rPr>
        <w:tab/>
        <w:t xml:space="preserve"> -55 072.71 €</w:t>
      </w:r>
    </w:p>
    <w:p w:rsidR="00D22516" w:rsidRPr="00B625D4" w:rsidRDefault="00D22516" w:rsidP="00D22516">
      <w:pPr>
        <w:tabs>
          <w:tab w:val="left" w:pos="426"/>
          <w:tab w:val="right" w:pos="9072"/>
        </w:tabs>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ab/>
        <w:t>Déficit d’investissement </w:t>
      </w:r>
      <w:r w:rsidRPr="00B625D4">
        <w:rPr>
          <w:rFonts w:ascii="Times New Roman" w:eastAsia="Times New Roman" w:hAnsi="Times New Roman" w:cs="Times New Roman"/>
          <w:b/>
          <w:kern w:val="0"/>
          <w:sz w:val="24"/>
          <w:szCs w:val="24"/>
          <w:lang w:eastAsia="fr-FR"/>
        </w:rPr>
        <w:tab/>
        <w:t>-215 020.72€</w:t>
      </w:r>
    </w:p>
    <w:p w:rsidR="00D22516" w:rsidRPr="00B625D4" w:rsidRDefault="00D22516" w:rsidP="00D22516">
      <w:pPr>
        <w:tabs>
          <w:tab w:val="right" w:pos="426"/>
          <w:tab w:val="right" w:pos="9072"/>
        </w:tabs>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tabs>
          <w:tab w:val="left" w:pos="3402"/>
          <w:tab w:val="right" w:pos="9072"/>
        </w:tabs>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kern w:val="0"/>
          <w:sz w:val="24"/>
          <w:szCs w:val="24"/>
          <w:lang w:eastAsia="fr-FR"/>
        </w:rPr>
        <w:t>AFFECTATION :</w:t>
      </w:r>
      <w:r w:rsidRPr="00B625D4">
        <w:rPr>
          <w:rFonts w:ascii="Times New Roman" w:eastAsia="Times New Roman" w:hAnsi="Times New Roman" w:cs="Times New Roman"/>
          <w:kern w:val="0"/>
          <w:sz w:val="24"/>
          <w:szCs w:val="24"/>
          <w:lang w:eastAsia="fr-FR"/>
        </w:rPr>
        <w:tab/>
      </w:r>
      <w:r w:rsidRPr="00B625D4">
        <w:rPr>
          <w:rFonts w:ascii="Times New Roman" w:eastAsia="Times New Roman" w:hAnsi="Times New Roman" w:cs="Times New Roman"/>
          <w:b/>
          <w:kern w:val="0"/>
          <w:sz w:val="24"/>
          <w:szCs w:val="24"/>
          <w:lang w:eastAsia="fr-FR"/>
        </w:rPr>
        <w:tab/>
        <w:t>+ 176 839.32 €</w:t>
      </w:r>
    </w:p>
    <w:p w:rsidR="00D22516" w:rsidRPr="00B625D4" w:rsidRDefault="00D22516" w:rsidP="00D22516">
      <w:pPr>
        <w:tabs>
          <w:tab w:val="left" w:pos="426"/>
          <w:tab w:val="right" w:pos="9072"/>
        </w:tabs>
        <w:suppressAutoHyphens w:val="0"/>
        <w:spacing w:after="0" w:line="240" w:lineRule="auto"/>
        <w:ind w:firstLine="180"/>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ab/>
        <w:t>- G : affectation en réserves R1068 en investissement :</w:t>
      </w:r>
      <w:r w:rsidRPr="00B625D4">
        <w:rPr>
          <w:rFonts w:ascii="Times New Roman" w:eastAsia="Times New Roman" w:hAnsi="Times New Roman" w:cs="Times New Roman"/>
          <w:b/>
          <w:kern w:val="0"/>
          <w:sz w:val="24"/>
          <w:szCs w:val="24"/>
          <w:lang w:eastAsia="fr-FR"/>
        </w:rPr>
        <w:tab/>
        <w:t>+ 176 839.32 €</w:t>
      </w:r>
    </w:p>
    <w:p w:rsidR="00D22516" w:rsidRPr="00B625D4" w:rsidRDefault="00D22516" w:rsidP="00D22516">
      <w:pPr>
        <w:tabs>
          <w:tab w:val="left" w:pos="426"/>
          <w:tab w:val="right" w:pos="9072"/>
        </w:tabs>
        <w:suppressAutoHyphens w:val="0"/>
        <w:spacing w:after="0" w:line="240" w:lineRule="auto"/>
        <w:ind w:firstLine="180"/>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ab/>
        <w:t>- H : affectation à l’excédent reporté de fonctionnement R002 :</w:t>
      </w:r>
      <w:r w:rsidRPr="00B625D4">
        <w:rPr>
          <w:rFonts w:ascii="Times New Roman" w:eastAsia="Times New Roman" w:hAnsi="Times New Roman" w:cs="Times New Roman"/>
          <w:b/>
          <w:kern w:val="0"/>
          <w:sz w:val="24"/>
          <w:szCs w:val="24"/>
          <w:lang w:eastAsia="fr-FR"/>
        </w:rPr>
        <w:tab/>
        <w:t>+ 0.00 €</w:t>
      </w:r>
    </w:p>
    <w:p w:rsidR="00D22516" w:rsidRPr="00B625D4" w:rsidRDefault="00D22516" w:rsidP="00D22516">
      <w:pPr>
        <w:tabs>
          <w:tab w:val="left" w:pos="2127"/>
        </w:tabs>
        <w:suppressAutoHyphens w:val="0"/>
        <w:spacing w:after="0" w:line="240" w:lineRule="auto"/>
        <w:rPr>
          <w:rFonts w:ascii="Times New Roman" w:eastAsia="Times New Roman" w:hAnsi="Times New Roman" w:cs="Times New Roman"/>
          <w:kern w:val="0"/>
          <w:sz w:val="24"/>
          <w:szCs w:val="24"/>
          <w:lang w:eastAsia="fr-FR"/>
        </w:rPr>
      </w:pPr>
    </w:p>
    <w:p w:rsidR="00D22516" w:rsidRPr="00B625D4" w:rsidRDefault="00D22516" w:rsidP="00D22516">
      <w:pPr>
        <w:tabs>
          <w:tab w:val="left" w:pos="2127"/>
        </w:tabs>
        <w:suppressAutoHyphens w:val="0"/>
        <w:spacing w:after="0" w:line="240" w:lineRule="auto"/>
        <w:rPr>
          <w:rFonts w:ascii="Times New Roman" w:eastAsia="Times New Roman" w:hAnsi="Times New Roman" w:cs="Times New Roman"/>
          <w:kern w:val="0"/>
          <w:sz w:val="24"/>
          <w:szCs w:val="24"/>
          <w:lang w:eastAsia="fr-FR"/>
        </w:rPr>
      </w:pPr>
    </w:p>
    <w:p w:rsidR="00D22516" w:rsidRPr="00B625D4" w:rsidRDefault="00D22516" w:rsidP="00B625D4">
      <w:pPr>
        <w:suppressAutoHyphens w:val="0"/>
        <w:spacing w:after="0" w:line="240" w:lineRule="auto"/>
        <w:ind w:right="48"/>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approuve l’affectation du ré</w:t>
      </w:r>
      <w:r w:rsidR="00B625D4">
        <w:rPr>
          <w:rFonts w:ascii="Times New Roman" w:eastAsia="Times New Roman" w:hAnsi="Times New Roman" w:cs="Times New Roman"/>
          <w:kern w:val="0"/>
          <w:sz w:val="24"/>
          <w:szCs w:val="24"/>
          <w:lang w:eastAsia="fr-FR"/>
        </w:rPr>
        <w:t>sultat de fonctionnement 2017 :</w:t>
      </w:r>
    </w:p>
    <w:p w:rsidR="00D22516" w:rsidRPr="00B625D4" w:rsidRDefault="00D22516" w:rsidP="00D22516">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t>10</w:t>
      </w:r>
      <w:r w:rsidRPr="00B625D4">
        <w:rPr>
          <w:rFonts w:ascii="Times New Roman" w:hAnsi="Times New Roman" w:cs="Times New Roman"/>
          <w:b/>
          <w:sz w:val="24"/>
          <w:szCs w:val="24"/>
        </w:rPr>
        <w:tab/>
        <w:t xml:space="preserve"> </w:t>
      </w:r>
      <w:r w:rsidRPr="00B625D4">
        <w:rPr>
          <w:rFonts w:ascii="Times New Roman" w:hAnsi="Times New Roman" w:cs="Times New Roman"/>
          <w:b/>
          <w:sz w:val="24"/>
          <w:szCs w:val="24"/>
        </w:rPr>
        <w:tab/>
        <w:t xml:space="preserve">contre : </w:t>
      </w:r>
      <w:r w:rsidRPr="00B625D4">
        <w:rPr>
          <w:rFonts w:ascii="Times New Roman" w:hAnsi="Times New Roman" w:cs="Times New Roman"/>
          <w:b/>
          <w:sz w:val="24"/>
          <w:szCs w:val="24"/>
        </w:rPr>
        <w:tab/>
      </w:r>
      <w:r w:rsidRPr="00B625D4">
        <w:rPr>
          <w:rFonts w:ascii="Times New Roman" w:hAnsi="Times New Roman" w:cs="Times New Roman"/>
          <w:b/>
          <w:sz w:val="24"/>
          <w:szCs w:val="24"/>
        </w:rPr>
        <w:tab/>
        <w:t xml:space="preserve">abstention : </w:t>
      </w: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1.D</w:t>
      </w:r>
      <w:proofErr w:type="gramEnd"/>
      <w:r w:rsidRPr="00B625D4">
        <w:rPr>
          <w:rFonts w:ascii="Times New Roman" w:eastAsia="Times New Roman" w:hAnsi="Times New Roman" w:cs="Times New Roman"/>
          <w:b/>
          <w:kern w:val="0"/>
          <w:sz w:val="24"/>
          <w:szCs w:val="24"/>
          <w:u w:val="single"/>
          <w:lang w:eastAsia="fr-FR"/>
        </w:rPr>
        <w:t xml:space="preserve"> / Budget général : vote des taux d’imposition 2018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r w:rsidRPr="00B625D4">
        <w:rPr>
          <w:rFonts w:ascii="Times New Roman" w:eastAsia="Times New Roman" w:hAnsi="Times New Roman" w:cs="Times New Roman"/>
          <w:kern w:val="0"/>
          <w:sz w:val="24"/>
          <w:szCs w:val="24"/>
        </w:rPr>
        <w:t>Le conseil municipal prend connaissance des taux d’imposition appliqués en 2017, à savoir :</w:t>
      </w:r>
    </w:p>
    <w:p w:rsidR="00D22516" w:rsidRPr="00B625D4" w:rsidRDefault="00D22516" w:rsidP="00D22516">
      <w:pPr>
        <w:numPr>
          <w:ilvl w:val="0"/>
          <w:numId w:val="41"/>
        </w:numPr>
        <w:tabs>
          <w:tab w:val="left" w:pos="851"/>
        </w:tabs>
        <w:spacing w:after="0" w:line="240" w:lineRule="auto"/>
        <w:jc w:val="both"/>
        <w:textAlignment w:val="auto"/>
        <w:rPr>
          <w:rFonts w:ascii="Times New Roman" w:eastAsia="Times New Roman" w:hAnsi="Times New Roman" w:cs="Times New Roman"/>
          <w:kern w:val="0"/>
          <w:sz w:val="24"/>
          <w:szCs w:val="24"/>
        </w:rPr>
      </w:pPr>
      <w:r w:rsidRPr="00B625D4">
        <w:rPr>
          <w:rFonts w:ascii="Times New Roman" w:eastAsia="Times New Roman" w:hAnsi="Times New Roman" w:cs="Times New Roman"/>
          <w:kern w:val="0"/>
          <w:sz w:val="24"/>
          <w:szCs w:val="24"/>
        </w:rPr>
        <w:t>Taxe d’habitation (TH) : 7.22 %</w:t>
      </w:r>
    </w:p>
    <w:p w:rsidR="00D22516" w:rsidRPr="00B625D4" w:rsidRDefault="00D22516" w:rsidP="00D22516">
      <w:pPr>
        <w:numPr>
          <w:ilvl w:val="0"/>
          <w:numId w:val="41"/>
        </w:numPr>
        <w:tabs>
          <w:tab w:val="left" w:pos="851"/>
        </w:tabs>
        <w:spacing w:after="0" w:line="240" w:lineRule="auto"/>
        <w:jc w:val="both"/>
        <w:textAlignment w:val="auto"/>
        <w:rPr>
          <w:rFonts w:ascii="Times New Roman" w:eastAsia="Times New Roman" w:hAnsi="Times New Roman" w:cs="Times New Roman"/>
          <w:kern w:val="0"/>
          <w:sz w:val="24"/>
          <w:szCs w:val="24"/>
        </w:rPr>
      </w:pPr>
      <w:r w:rsidRPr="00B625D4">
        <w:rPr>
          <w:rFonts w:ascii="Times New Roman" w:eastAsia="Times New Roman" w:hAnsi="Times New Roman" w:cs="Times New Roman"/>
          <w:kern w:val="0"/>
          <w:sz w:val="24"/>
          <w:szCs w:val="24"/>
        </w:rPr>
        <w:t>Foncier bâti (FB) : 17.03 %</w:t>
      </w:r>
    </w:p>
    <w:p w:rsidR="00D22516" w:rsidRPr="00B625D4" w:rsidRDefault="00D22516" w:rsidP="00D22516">
      <w:pPr>
        <w:numPr>
          <w:ilvl w:val="0"/>
          <w:numId w:val="41"/>
        </w:numPr>
        <w:tabs>
          <w:tab w:val="left" w:pos="851"/>
        </w:tabs>
        <w:spacing w:after="0" w:line="240" w:lineRule="auto"/>
        <w:jc w:val="both"/>
        <w:textAlignment w:val="auto"/>
        <w:rPr>
          <w:rFonts w:ascii="Times New Roman" w:eastAsia="Times New Roman" w:hAnsi="Times New Roman" w:cs="Times New Roman"/>
          <w:kern w:val="0"/>
          <w:sz w:val="24"/>
          <w:szCs w:val="24"/>
        </w:rPr>
      </w:pPr>
      <w:r w:rsidRPr="00B625D4">
        <w:rPr>
          <w:rFonts w:ascii="Times New Roman" w:eastAsia="Times New Roman" w:hAnsi="Times New Roman" w:cs="Times New Roman"/>
          <w:kern w:val="0"/>
          <w:sz w:val="24"/>
          <w:szCs w:val="24"/>
        </w:rPr>
        <w:t>Foncier non bâti (FNB) : 93.21 %</w:t>
      </w:r>
    </w:p>
    <w:p w:rsidR="00D22516" w:rsidRPr="00B625D4" w:rsidRDefault="00D22516" w:rsidP="00D22516">
      <w:pPr>
        <w:tabs>
          <w:tab w:val="left" w:pos="851"/>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851"/>
        </w:tabs>
        <w:spacing w:after="0" w:line="240" w:lineRule="auto"/>
        <w:jc w:val="both"/>
        <w:rPr>
          <w:rFonts w:ascii="Times New Roman" w:eastAsia="Times New Roman" w:hAnsi="Times New Roman" w:cs="Times New Roman"/>
          <w:kern w:val="0"/>
          <w:sz w:val="24"/>
          <w:szCs w:val="24"/>
        </w:rPr>
      </w:pPr>
      <w:r w:rsidRPr="00B625D4">
        <w:rPr>
          <w:rFonts w:ascii="Times New Roman" w:eastAsia="Times New Roman" w:hAnsi="Times New Roman" w:cs="Times New Roman"/>
          <w:kern w:val="0"/>
          <w:sz w:val="24"/>
          <w:szCs w:val="24"/>
        </w:rPr>
        <w:t>Le conseil municipal décide de reconduire pour 2018 les taux</w:t>
      </w:r>
      <w:r w:rsidR="006E5B89">
        <w:rPr>
          <w:rFonts w:ascii="Times New Roman" w:eastAsia="Times New Roman" w:hAnsi="Times New Roman" w:cs="Times New Roman"/>
          <w:kern w:val="0"/>
          <w:sz w:val="24"/>
          <w:szCs w:val="24"/>
        </w:rPr>
        <w:t xml:space="preserve"> d’imposition appliqués en 2017</w:t>
      </w:r>
    </w:p>
    <w:p w:rsidR="00D22516" w:rsidRPr="00B625D4" w:rsidRDefault="00441F73" w:rsidP="00D22516">
      <w:pPr>
        <w:spacing w:after="0" w:line="240" w:lineRule="auto"/>
        <w:jc w:val="both"/>
        <w:rPr>
          <w:rFonts w:ascii="Times New Roman" w:hAnsi="Times New Roman" w:cs="Times New Roman"/>
          <w:b/>
          <w:kern w:val="2"/>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t>10</w:t>
      </w:r>
      <w:r w:rsidR="00D22516" w:rsidRPr="00B625D4">
        <w:rPr>
          <w:rFonts w:ascii="Times New Roman" w:hAnsi="Times New Roman" w:cs="Times New Roman"/>
          <w:b/>
          <w:sz w:val="24"/>
          <w:szCs w:val="24"/>
        </w:rPr>
        <w:tab/>
      </w:r>
      <w:r w:rsidR="00D22516" w:rsidRPr="00B625D4">
        <w:rPr>
          <w:rFonts w:ascii="Times New Roman" w:hAnsi="Times New Roman" w:cs="Times New Roman"/>
          <w:b/>
          <w:sz w:val="24"/>
          <w:szCs w:val="24"/>
        </w:rPr>
        <w:tab/>
        <w:t>contre :</w:t>
      </w:r>
      <w:r w:rsidR="00D22516" w:rsidRPr="00B625D4">
        <w:rPr>
          <w:rFonts w:ascii="Times New Roman" w:hAnsi="Times New Roman" w:cs="Times New Roman"/>
          <w:b/>
          <w:sz w:val="24"/>
          <w:szCs w:val="24"/>
        </w:rPr>
        <w:tab/>
      </w:r>
      <w:r w:rsidR="00D22516" w:rsidRPr="00B625D4">
        <w:rPr>
          <w:rFonts w:ascii="Times New Roman" w:hAnsi="Times New Roman" w:cs="Times New Roman"/>
          <w:b/>
          <w:sz w:val="24"/>
          <w:szCs w:val="24"/>
        </w:rPr>
        <w:tab/>
        <w:t xml:space="preserve">abstention : </w:t>
      </w:r>
    </w:p>
    <w:p w:rsidR="00D22516" w:rsidRPr="00B625D4" w:rsidRDefault="00D22516" w:rsidP="00D22516">
      <w:pPr>
        <w:tabs>
          <w:tab w:val="left" w:pos="851"/>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851"/>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1.E</w:t>
      </w:r>
      <w:proofErr w:type="gramEnd"/>
      <w:r w:rsidRPr="00B625D4">
        <w:rPr>
          <w:rFonts w:ascii="Times New Roman" w:eastAsia="Times New Roman" w:hAnsi="Times New Roman" w:cs="Times New Roman"/>
          <w:b/>
          <w:kern w:val="0"/>
          <w:sz w:val="24"/>
          <w:szCs w:val="24"/>
          <w:u w:val="single"/>
          <w:lang w:eastAsia="fr-FR"/>
        </w:rPr>
        <w:t xml:space="preserve"> / Budget général : vote du budget primitif (BP) 2018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r w:rsidRPr="00B625D4">
        <w:rPr>
          <w:rFonts w:ascii="Times New Roman" w:eastAsia="Times New Roman" w:hAnsi="Times New Roman" w:cs="Times New Roman"/>
          <w:kern w:val="0"/>
          <w:sz w:val="24"/>
          <w:szCs w:val="24"/>
        </w:rPr>
        <w:t>Le maire présente le projet de budget 2018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319"/>
        <w:gridCol w:w="1260"/>
        <w:gridCol w:w="1440"/>
        <w:gridCol w:w="1344"/>
        <w:gridCol w:w="1417"/>
      </w:tblGrid>
      <w:tr w:rsidR="00D22516" w:rsidRPr="00B625D4" w:rsidTr="00441F73">
        <w:tc>
          <w:tcPr>
            <w:tcW w:w="4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36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FONCTIONNEMENT</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Restes à réaliser</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Propositions nouvelles</w:t>
            </w:r>
          </w:p>
        </w:tc>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VOTE</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011 Charges à caractère général</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151 100.00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151 100.00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151 100.00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012 Charges de personnel</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157 750.00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157 750.00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157 750.00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014 Atténuation de produits (FPIC)</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12 000.00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12 000.00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12 000.00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65 Autres charges de gestion courante</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24 000.00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24 000.00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24 000.00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66 Charges financières</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15 280.00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15 280.00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15 280.00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67 Charges exceptionnelles</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300.00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300.00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022 Dépenses imprévues</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339.53</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339.53</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339.53</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023 Virement à la section d’investissement</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111 000.00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111 000.00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111 000.00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lastRenderedPageBreak/>
              <w:t>042 Amortissements</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742.00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742.00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742.00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de fonctionnement</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472 511.53</w:t>
            </w:r>
          </w:p>
        </w:tc>
        <w:tc>
          <w:tcPr>
            <w:tcW w:w="1344"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472 511.53</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472 511.53</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13 Atténuation de charges</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344"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70 Produits des services</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25 450.00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25 450.00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25 450.00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73 Impôts et taxes</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187 361.53</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187 361.53</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187 361.53</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 Dotations et participations</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59 700.00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59 700.00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59 700.00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75 Revenus des immeubles</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200 000.00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200 000.00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200 000.00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77 Produits exceptionnels</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p>
        </w:tc>
        <w:tc>
          <w:tcPr>
            <w:tcW w:w="1344"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002 Excédent antérieur reporté</w:t>
            </w:r>
          </w:p>
        </w:tc>
        <w:tc>
          <w:tcPr>
            <w:tcW w:w="126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c>
          <w:tcPr>
            <w:tcW w:w="1344"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31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de fonctionnement</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472 511.53</w:t>
            </w:r>
          </w:p>
        </w:tc>
        <w:tc>
          <w:tcPr>
            <w:tcW w:w="1344"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472 511.53</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472 511.53</w:t>
            </w:r>
          </w:p>
        </w:tc>
      </w:tr>
    </w:tbl>
    <w:p w:rsidR="00D22516" w:rsidRPr="00B625D4" w:rsidRDefault="00D22516" w:rsidP="00D22516">
      <w:pPr>
        <w:tabs>
          <w:tab w:val="left" w:pos="3014"/>
        </w:tabs>
        <w:spacing w:after="0" w:line="240" w:lineRule="auto"/>
        <w:jc w:val="both"/>
        <w:rPr>
          <w:rFonts w:ascii="Times New Roman" w:eastAsia="Times New Roman" w:hAnsi="Times New Roman" w:cs="Times New Roman"/>
          <w:color w:val="FF0000"/>
          <w:kern w:val="0"/>
          <w:sz w:val="24"/>
          <w:szCs w:val="24"/>
        </w:rPr>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250"/>
        <w:gridCol w:w="1416"/>
        <w:gridCol w:w="1416"/>
        <w:gridCol w:w="1417"/>
        <w:gridCol w:w="1416"/>
      </w:tblGrid>
      <w:tr w:rsidR="00D22516" w:rsidRPr="00B625D4" w:rsidTr="00441F73">
        <w:tc>
          <w:tcPr>
            <w:tcW w:w="4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INVESTISSEMENT</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Restes à réaliser</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Propositions nouvelles</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VOTE</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58 Cimetière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35 000.00</w:t>
            </w: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35 000.00</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35 000.00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60 Aménagements paysagers et chef-lieu</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10 000.00</w:t>
            </w: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10 000.00</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10 000.00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61 Salle polyvalente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2 000.00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2 000.00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62 Salle de la cheminée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66 Aire de jeux</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2 350.00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2 350.00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r w:rsidRPr="00B625D4">
              <w:rPr>
                <w:rFonts w:ascii="Times New Roman" w:eastAsia="Times New Roman" w:hAnsi="Times New Roman" w:cs="Times New Roman"/>
                <w:kern w:val="0"/>
                <w:sz w:val="24"/>
                <w:szCs w:val="24"/>
                <w:lang w:eastAsia="fr-FR"/>
              </w:rPr>
              <w:t>2 350.00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 Urbanisme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6 144.51</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20 000.00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20 000.00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26 144.51</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77 Voirie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11 514.89</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35 000.00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35 000.00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46 514.89</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81 Maison </w:t>
            </w:r>
            <w:proofErr w:type="spellStart"/>
            <w:r w:rsidRPr="00B625D4">
              <w:rPr>
                <w:rFonts w:ascii="Times New Roman" w:eastAsia="Times New Roman" w:hAnsi="Times New Roman" w:cs="Times New Roman"/>
                <w:kern w:val="0"/>
                <w:sz w:val="24"/>
                <w:szCs w:val="24"/>
                <w:lang w:eastAsia="fr-FR"/>
              </w:rPr>
              <w:t>Montigon</w:t>
            </w:r>
            <w:proofErr w:type="spellEnd"/>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color w:val="FF0000"/>
                <w:kern w:val="0"/>
                <w:sz w:val="24"/>
                <w:szCs w:val="24"/>
                <w:lang w:eastAsia="fr-FR"/>
              </w:rPr>
            </w:pP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93 Eglise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885.00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885.00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104 Eglise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12 600.00</w:t>
            </w: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12 600.00</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12 600.00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94 Mairie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4 000.00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2000.00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6 000.00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95 Site des gites</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31 906.31</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31 906.31</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105 Site des gîtes </w:t>
            </w:r>
            <w:proofErr w:type="spellStart"/>
            <w:r w:rsidRPr="00B625D4">
              <w:rPr>
                <w:rFonts w:ascii="Times New Roman" w:eastAsia="Times New Roman" w:hAnsi="Times New Roman" w:cs="Times New Roman"/>
                <w:kern w:val="0"/>
                <w:sz w:val="24"/>
                <w:szCs w:val="24"/>
                <w:lang w:eastAsia="fr-FR"/>
              </w:rPr>
              <w:t>tx</w:t>
            </w:r>
            <w:proofErr w:type="spellEnd"/>
            <w:r w:rsidRPr="00B625D4">
              <w:rPr>
                <w:rFonts w:ascii="Times New Roman" w:eastAsia="Times New Roman" w:hAnsi="Times New Roman" w:cs="Times New Roman"/>
                <w:kern w:val="0"/>
                <w:sz w:val="24"/>
                <w:szCs w:val="24"/>
                <w:lang w:eastAsia="fr-FR"/>
              </w:rPr>
              <w:t xml:space="preserve"> 2018</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46 222.71</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46 222.71</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46 222.71</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96 Ecole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40 000.00</w:t>
            </w: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40 000.00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40 000.00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97 Matériel Commune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100 Grange </w:t>
            </w:r>
            <w:proofErr w:type="spellStart"/>
            <w:r w:rsidRPr="00B625D4">
              <w:rPr>
                <w:rFonts w:ascii="Times New Roman" w:eastAsia="Times New Roman" w:hAnsi="Times New Roman" w:cs="Times New Roman"/>
                <w:kern w:val="0"/>
                <w:sz w:val="24"/>
                <w:szCs w:val="24"/>
                <w:lang w:eastAsia="fr-FR"/>
              </w:rPr>
              <w:t>Brottel</w:t>
            </w:r>
            <w:proofErr w:type="spellEnd"/>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18 000.00</w:t>
            </w: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18 000.00</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18 000.00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99 sentiers / muret pierres sèches</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101 Bibliothèque</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622.00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622.00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103 Abri à sel Ayn</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9 000.00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9 000.00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9 000.00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des programmes</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55 072.71</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232 172.71</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232 172.71</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287 245.42</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 Emprunts et cautions</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45 486.00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45 486.00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45 486.00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 Cautions</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1 500.00</w:t>
            </w: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1 500.00</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1 500.00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020 Dépenses imprévues</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des opérations réelles</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color w:val="FF0000"/>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color w:val="FF0000"/>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color w:val="FF0000"/>
                <w:kern w:val="0"/>
                <w:sz w:val="24"/>
                <w:szCs w:val="24"/>
                <w:lang w:eastAsia="fr-FR"/>
              </w:rPr>
            </w:pP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D001 Déficit d’investissement reporté</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159 948.01 </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159 948.01 </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159 948.01 </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d’investissement</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55 072.71</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439 106.92</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439 106.92</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494 179.43</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10222 FCTVA</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54 768.11</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54 768.11</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54 768.11</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10223 Taxe locale d’aménagement</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10226 Taxe d’aménagement</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5 000.00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5 000.00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5 000.00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1068 Réserves (affectation résultat 2016)</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176 839.32</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176 839.32</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176 839.32</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13 Subventions</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144 330.00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144 330.00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144 330.00</w:t>
            </w:r>
          </w:p>
        </w:tc>
      </w:tr>
      <w:tr w:rsidR="00D22516" w:rsidRPr="00B625D4" w:rsidTr="00441F73">
        <w:trPr>
          <w:trHeight w:val="342"/>
        </w:trPr>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 Emprunts et cautions</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1500.00</w:t>
            </w: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1500.00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1500.00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opérations réelles</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382 437.43</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382 437.43</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382 437.43</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040/28 Opérations d’ordre amortissement</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742.00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742.00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742.00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021 Virement de la section de fonctionnement</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111 000.00</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111 000.00</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111 000.00</w:t>
            </w: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R 001 excédent d’investissement reporté</w:t>
            </w: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41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r>
      <w:tr w:rsidR="00D22516" w:rsidRPr="00B625D4" w:rsidTr="00441F73">
        <w:tc>
          <w:tcPr>
            <w:tcW w:w="425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d’investissement</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494 179.43</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494 179.43</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494 179.43</w:t>
            </w:r>
          </w:p>
        </w:tc>
      </w:tr>
    </w:tbl>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6E5B89" w:rsidRDefault="00D22516" w:rsidP="006E5B89">
      <w:pPr>
        <w:suppressAutoHyphens w:val="0"/>
        <w:spacing w:after="0" w:line="240" w:lineRule="auto"/>
        <w:ind w:right="48"/>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w:t>
      </w:r>
      <w:r w:rsidR="006E5B89">
        <w:rPr>
          <w:rFonts w:ascii="Times New Roman" w:eastAsia="Times New Roman" w:hAnsi="Times New Roman" w:cs="Times New Roman"/>
          <w:kern w:val="0"/>
          <w:sz w:val="24"/>
          <w:szCs w:val="24"/>
          <w:lang w:eastAsia="fr-FR"/>
        </w:rPr>
        <w:t>rouve le budget primitif 2018 :</w:t>
      </w:r>
    </w:p>
    <w:p w:rsidR="00D22516" w:rsidRPr="00B625D4" w:rsidRDefault="00D22516" w:rsidP="00D22516">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r>
      <w:r w:rsidR="002C5B42" w:rsidRPr="00B625D4">
        <w:rPr>
          <w:rFonts w:ascii="Times New Roman" w:hAnsi="Times New Roman" w:cs="Times New Roman"/>
          <w:b/>
          <w:sz w:val="24"/>
          <w:szCs w:val="24"/>
        </w:rPr>
        <w:t>10</w:t>
      </w:r>
      <w:r w:rsidRPr="00B625D4">
        <w:rPr>
          <w:rFonts w:ascii="Times New Roman" w:hAnsi="Times New Roman" w:cs="Times New Roman"/>
          <w:b/>
          <w:sz w:val="24"/>
          <w:szCs w:val="24"/>
        </w:rPr>
        <w:tab/>
        <w:t xml:space="preserve">contre : </w:t>
      </w:r>
      <w:r w:rsidRPr="00B625D4">
        <w:rPr>
          <w:rFonts w:ascii="Times New Roman" w:hAnsi="Times New Roman" w:cs="Times New Roman"/>
          <w:b/>
          <w:sz w:val="24"/>
          <w:szCs w:val="24"/>
        </w:rPr>
        <w:tab/>
        <w:t xml:space="preserve">abstention : </w:t>
      </w:r>
    </w:p>
    <w:p w:rsidR="00D22516" w:rsidRPr="00B625D4" w:rsidRDefault="00D22516" w:rsidP="00D22516">
      <w:pPr>
        <w:spacing w:after="0" w:line="240" w:lineRule="auto"/>
        <w:jc w:val="both"/>
        <w:rPr>
          <w:rFonts w:ascii="Times New Roman" w:hAnsi="Times New Roman" w:cs="Times New Roman"/>
          <w:sz w:val="24"/>
          <w:szCs w:val="24"/>
        </w:rPr>
      </w:pPr>
    </w:p>
    <w:p w:rsidR="00D22516" w:rsidRPr="00B625D4" w:rsidRDefault="00D22516" w:rsidP="00D22516">
      <w:pPr>
        <w:spacing w:after="0" w:line="240" w:lineRule="auto"/>
        <w:jc w:val="both"/>
        <w:rPr>
          <w:rFonts w:ascii="Times New Roman" w:hAnsi="Times New Roman" w:cs="Times New Roman"/>
          <w:b/>
          <w:sz w:val="24"/>
          <w:szCs w:val="24"/>
          <w:u w:val="single"/>
        </w:rPr>
      </w:pPr>
      <w:r w:rsidRPr="00B625D4">
        <w:rPr>
          <w:rFonts w:ascii="Times New Roman" w:hAnsi="Times New Roman" w:cs="Times New Roman"/>
          <w:b/>
          <w:sz w:val="24"/>
          <w:szCs w:val="24"/>
          <w:u w:val="single"/>
        </w:rPr>
        <w:t>2 / BUDGET ANNEXE AUBERGE :</w:t>
      </w:r>
    </w:p>
    <w:p w:rsidR="00D22516" w:rsidRPr="00B625D4" w:rsidRDefault="00D22516" w:rsidP="00D22516">
      <w:pPr>
        <w:spacing w:after="0" w:line="240" w:lineRule="auto"/>
        <w:jc w:val="both"/>
        <w:rPr>
          <w:rFonts w:ascii="Times New Roman" w:hAnsi="Times New Roman" w:cs="Times New Roman"/>
          <w:sz w:val="24"/>
          <w:szCs w:val="24"/>
        </w:rPr>
      </w:pPr>
    </w:p>
    <w:p w:rsidR="00D22516" w:rsidRPr="00B625D4" w:rsidRDefault="00D22516" w:rsidP="00D22516">
      <w:pPr>
        <w:tabs>
          <w:tab w:val="left" w:pos="540"/>
        </w:tabs>
        <w:suppressAutoHyphens w:val="0"/>
        <w:spacing w:after="0" w:line="240" w:lineRule="auto"/>
        <w:ind w:right="-285"/>
        <w:jc w:val="both"/>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2.A</w:t>
      </w:r>
      <w:proofErr w:type="gramEnd"/>
      <w:r w:rsidRPr="00B625D4">
        <w:rPr>
          <w:rFonts w:ascii="Times New Roman" w:eastAsia="Times New Roman" w:hAnsi="Times New Roman" w:cs="Times New Roman"/>
          <w:b/>
          <w:kern w:val="0"/>
          <w:sz w:val="24"/>
          <w:szCs w:val="24"/>
          <w:u w:val="single"/>
          <w:lang w:eastAsia="fr-FR"/>
        </w:rPr>
        <w:t xml:space="preserve"> / Budget annexe de l’auberge, approbation du Compte de gestion 2017 :</w:t>
      </w:r>
    </w:p>
    <w:p w:rsidR="00D22516" w:rsidRPr="00B625D4" w:rsidRDefault="00D22516" w:rsidP="00D22516">
      <w:pPr>
        <w:tabs>
          <w:tab w:val="left" w:pos="540"/>
        </w:tabs>
        <w:suppressAutoHyphens w:val="0"/>
        <w:spacing w:after="0" w:line="240" w:lineRule="auto"/>
        <w:ind w:right="-285"/>
        <w:jc w:val="both"/>
        <w:rPr>
          <w:rFonts w:ascii="Times New Roman" w:eastAsia="Times New Roman" w:hAnsi="Times New Roman" w:cs="Times New Roman"/>
          <w:b/>
          <w:kern w:val="0"/>
          <w:sz w:val="24"/>
          <w:szCs w:val="24"/>
          <w:u w:val="single"/>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Le Compte de gestion 2017 du Budget annexe de l’Auberge, élaboré par Mme DRECLERC, Trésorière du Pont de Beauvoisin, et le Compte administratif 2017, établi par la Commune, restituent des chiffres et des équilibres parfaitement identiques.</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Sylvie BERTHET donne lecture du Compte de gestion 2017, reflet du Compte administratif 2017. Celui-ci donne les résultats suivants :</w:t>
      </w:r>
    </w:p>
    <w:p w:rsidR="00D22516" w:rsidRPr="00B625D4" w:rsidRDefault="00D22516" w:rsidP="00D22516">
      <w:pPr>
        <w:spacing w:after="0" w:line="240" w:lineRule="auto"/>
        <w:jc w:val="both"/>
        <w:rPr>
          <w:rFonts w:ascii="Times New Roman" w:hAnsi="Times New Roman" w:cs="Times New Roman"/>
          <w:kern w:val="2"/>
          <w:sz w:val="24"/>
          <w:szCs w:val="24"/>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502"/>
        <w:gridCol w:w="2731"/>
        <w:gridCol w:w="2187"/>
      </w:tblGrid>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36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FONCTIONNEMENT</w:t>
            </w:r>
          </w:p>
        </w:tc>
        <w:tc>
          <w:tcPr>
            <w:tcW w:w="27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1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011 Charges à caractère général</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11688.59</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1305.00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66111 Intérêts réglés à l’échéance</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421.25</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421.25</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023 Virement à la section d’investissement</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67 réserves</w:t>
            </w:r>
          </w:p>
        </w:tc>
        <w:tc>
          <w:tcPr>
            <w:tcW w:w="273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042-6811 Dotations aux amortissements</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de fonctionnement</w:t>
            </w:r>
          </w:p>
        </w:tc>
        <w:tc>
          <w:tcPr>
            <w:tcW w:w="273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30576.83</w:t>
            </w:r>
          </w:p>
        </w:tc>
        <w:tc>
          <w:tcPr>
            <w:tcW w:w="218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20193.24</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752 Revenus immeubles loyers</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22850.23</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23004.72</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042-777 Amortissement des subventions</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27821.73</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27976.22</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002 Excédent antérieur reporté</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2755.10</w:t>
            </w:r>
          </w:p>
        </w:tc>
        <w:tc>
          <w:tcPr>
            <w:tcW w:w="218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de fonctionnement</w:t>
            </w:r>
          </w:p>
        </w:tc>
        <w:tc>
          <w:tcPr>
            <w:tcW w:w="273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30576.83</w:t>
            </w:r>
          </w:p>
        </w:tc>
        <w:tc>
          <w:tcPr>
            <w:tcW w:w="218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27976.22</w:t>
            </w:r>
          </w:p>
        </w:tc>
      </w:tr>
    </w:tbl>
    <w:p w:rsidR="00D22516" w:rsidRPr="00B625D4" w:rsidRDefault="00D22516" w:rsidP="00D22516">
      <w:pPr>
        <w:spacing w:after="0" w:line="240" w:lineRule="auto"/>
        <w:jc w:val="both"/>
        <w:rPr>
          <w:rFonts w:ascii="Times New Roman" w:hAnsi="Times New Roman" w:cs="Times New Roman"/>
          <w:color w:val="FF0000"/>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499"/>
        <w:gridCol w:w="2699"/>
        <w:gridCol w:w="2297"/>
      </w:tblGrid>
      <w:tr w:rsidR="00D22516" w:rsidRPr="00B625D4" w:rsidTr="00441F73">
        <w:trPr>
          <w:trHeight w:val="478"/>
        </w:trPr>
        <w:tc>
          <w:tcPr>
            <w:tcW w:w="44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INVESTISSEMENT</w:t>
            </w:r>
          </w:p>
        </w:tc>
        <w:tc>
          <w:tcPr>
            <w:tcW w:w="26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2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 Emprunts et cautions</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5380.71</w:t>
            </w: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5380.71</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21 Travaux</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50146.78</w:t>
            </w: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46730.60</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040-13913 Amortissement des subventions</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D 041-2131 intégrations études</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60768.99</w:t>
            </w: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57082.81</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p>
        </w:tc>
        <w:tc>
          <w:tcPr>
            <w:tcW w:w="269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D 001 report d’investissement</w:t>
            </w:r>
          </w:p>
        </w:tc>
        <w:tc>
          <w:tcPr>
            <w:tcW w:w="269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d’investissement</w:t>
            </w:r>
          </w:p>
        </w:tc>
        <w:tc>
          <w:tcPr>
            <w:tcW w:w="269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60768.99</w:t>
            </w:r>
          </w:p>
        </w:tc>
        <w:tc>
          <w:tcPr>
            <w:tcW w:w="229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57082.81</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041-2131</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rPr>
          <w:trHeight w:val="283"/>
        </w:trPr>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1068</w:t>
            </w:r>
          </w:p>
        </w:tc>
        <w:tc>
          <w:tcPr>
            <w:tcW w:w="269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28257.68</w:t>
            </w: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28257.68</w:t>
            </w:r>
          </w:p>
        </w:tc>
      </w:tr>
      <w:tr w:rsidR="00D22516" w:rsidRPr="00B625D4" w:rsidTr="00441F73">
        <w:trPr>
          <w:trHeight w:val="392"/>
        </w:trPr>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040-28 Amortissements</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021 Virement de la section de fonctionnement</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46724.67</w:t>
            </w: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46724.67</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001- Excédent antérieur reporté</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14044.32</w:t>
            </w: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d’investissement</w:t>
            </w:r>
          </w:p>
        </w:tc>
        <w:tc>
          <w:tcPr>
            <w:tcW w:w="269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60768.99</w:t>
            </w:r>
          </w:p>
        </w:tc>
        <w:tc>
          <w:tcPr>
            <w:tcW w:w="229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i/>
                <w:kern w:val="0"/>
                <w:sz w:val="24"/>
                <w:szCs w:val="24"/>
                <w:lang w:eastAsia="fr-FR"/>
              </w:rPr>
              <w:t>46724.67</w:t>
            </w:r>
          </w:p>
        </w:tc>
      </w:tr>
    </w:tbl>
    <w:p w:rsidR="00D22516" w:rsidRPr="00B625D4" w:rsidRDefault="00D22516" w:rsidP="00D22516">
      <w:pPr>
        <w:spacing w:after="0" w:line="240" w:lineRule="auto"/>
        <w:jc w:val="both"/>
        <w:rPr>
          <w:rFonts w:ascii="Times New Roman" w:hAnsi="Times New Roman" w:cs="Times New Roman"/>
          <w:color w:val="FF0000"/>
          <w:kern w:val="2"/>
          <w:sz w:val="24"/>
          <w:szCs w:val="24"/>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appro</w:t>
      </w:r>
      <w:r w:rsidR="006E5B89">
        <w:rPr>
          <w:rFonts w:ascii="Times New Roman" w:eastAsia="Times New Roman" w:hAnsi="Times New Roman" w:cs="Times New Roman"/>
          <w:kern w:val="0"/>
          <w:sz w:val="24"/>
          <w:szCs w:val="24"/>
          <w:lang w:eastAsia="fr-FR"/>
        </w:rPr>
        <w:t>uve le Compte de gestion 2017 :</w:t>
      </w:r>
    </w:p>
    <w:p w:rsidR="00D22516" w:rsidRPr="00B625D4" w:rsidRDefault="00D22516" w:rsidP="00D22516">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Pour :</w:t>
      </w:r>
      <w:r w:rsidRPr="00B625D4">
        <w:rPr>
          <w:rFonts w:ascii="Times New Roman" w:eastAsia="Times New Roman" w:hAnsi="Times New Roman" w:cs="Times New Roman"/>
          <w:b/>
          <w:kern w:val="0"/>
          <w:sz w:val="24"/>
          <w:szCs w:val="24"/>
          <w:lang w:eastAsia="fr-FR"/>
        </w:rPr>
        <w:tab/>
      </w:r>
      <w:r w:rsidR="002C5B42" w:rsidRPr="00B625D4">
        <w:rPr>
          <w:rFonts w:ascii="Times New Roman" w:eastAsia="Times New Roman" w:hAnsi="Times New Roman" w:cs="Times New Roman"/>
          <w:b/>
          <w:kern w:val="0"/>
          <w:sz w:val="24"/>
          <w:szCs w:val="24"/>
          <w:lang w:eastAsia="fr-FR"/>
        </w:rPr>
        <w:t>10</w:t>
      </w:r>
      <w:r w:rsidRPr="00B625D4">
        <w:rPr>
          <w:rFonts w:ascii="Times New Roman" w:eastAsia="Times New Roman" w:hAnsi="Times New Roman" w:cs="Times New Roman"/>
          <w:b/>
          <w:kern w:val="0"/>
          <w:sz w:val="24"/>
          <w:szCs w:val="24"/>
          <w:lang w:eastAsia="fr-FR"/>
        </w:rPr>
        <w:tab/>
      </w:r>
      <w:r w:rsidRPr="00B625D4">
        <w:rPr>
          <w:rFonts w:ascii="Times New Roman" w:eastAsia="Times New Roman" w:hAnsi="Times New Roman" w:cs="Times New Roman"/>
          <w:b/>
          <w:kern w:val="0"/>
          <w:sz w:val="24"/>
          <w:szCs w:val="24"/>
          <w:lang w:eastAsia="fr-FR"/>
        </w:rPr>
        <w:tab/>
        <w:t>Contre :</w:t>
      </w:r>
      <w:r w:rsidRPr="00B625D4">
        <w:rPr>
          <w:rFonts w:ascii="Times New Roman" w:eastAsia="Times New Roman" w:hAnsi="Times New Roman" w:cs="Times New Roman"/>
          <w:b/>
          <w:kern w:val="0"/>
          <w:sz w:val="24"/>
          <w:szCs w:val="24"/>
          <w:lang w:eastAsia="fr-FR"/>
        </w:rPr>
        <w:tab/>
      </w:r>
      <w:r w:rsidRPr="00B625D4">
        <w:rPr>
          <w:rFonts w:ascii="Times New Roman" w:eastAsia="Times New Roman" w:hAnsi="Times New Roman" w:cs="Times New Roman"/>
          <w:b/>
          <w:kern w:val="0"/>
          <w:sz w:val="24"/>
          <w:szCs w:val="24"/>
          <w:lang w:eastAsia="fr-FR"/>
        </w:rPr>
        <w:tab/>
        <w:t xml:space="preserve">Abstention : </w:t>
      </w:r>
    </w:p>
    <w:p w:rsidR="00D22516" w:rsidRDefault="00D22516" w:rsidP="00D22516">
      <w:pPr>
        <w:tabs>
          <w:tab w:val="left" w:pos="540"/>
        </w:tabs>
        <w:suppressAutoHyphens w:val="0"/>
        <w:spacing w:after="0" w:line="240" w:lineRule="auto"/>
        <w:jc w:val="both"/>
        <w:rPr>
          <w:rFonts w:ascii="Times New Roman" w:eastAsia="Times New Roman" w:hAnsi="Times New Roman" w:cs="Times New Roman"/>
          <w:b/>
          <w:kern w:val="0"/>
          <w:sz w:val="24"/>
          <w:szCs w:val="24"/>
          <w:u w:val="single"/>
          <w:lang w:eastAsia="fr-FR"/>
        </w:rPr>
      </w:pPr>
    </w:p>
    <w:p w:rsidR="006E5B89" w:rsidRPr="00B625D4" w:rsidRDefault="006E5B89" w:rsidP="00D22516">
      <w:pPr>
        <w:tabs>
          <w:tab w:val="left" w:pos="540"/>
        </w:tabs>
        <w:suppressAutoHyphens w:val="0"/>
        <w:spacing w:after="0" w:line="240" w:lineRule="auto"/>
        <w:jc w:val="both"/>
        <w:rPr>
          <w:rFonts w:ascii="Times New Roman" w:eastAsia="Times New Roman" w:hAnsi="Times New Roman" w:cs="Times New Roman"/>
          <w:b/>
          <w:kern w:val="0"/>
          <w:sz w:val="24"/>
          <w:szCs w:val="24"/>
          <w:u w:val="single"/>
          <w:lang w:eastAsia="fr-FR"/>
        </w:rPr>
      </w:pP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lastRenderedPageBreak/>
        <w:t>2.B</w:t>
      </w:r>
      <w:proofErr w:type="gramEnd"/>
      <w:r w:rsidRPr="00B625D4">
        <w:rPr>
          <w:rFonts w:ascii="Times New Roman" w:eastAsia="Times New Roman" w:hAnsi="Times New Roman" w:cs="Times New Roman"/>
          <w:b/>
          <w:kern w:val="0"/>
          <w:sz w:val="24"/>
          <w:szCs w:val="24"/>
          <w:u w:val="single"/>
          <w:lang w:eastAsia="fr-FR"/>
        </w:rPr>
        <w:t xml:space="preserve"> / Budget annexe de l’auberge : approbation du Compte administratif 2017:</w:t>
      </w: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kern w:val="0"/>
          <w:sz w:val="24"/>
          <w:szCs w:val="24"/>
          <w:u w:val="single"/>
          <w:lang w:eastAsia="fr-FR"/>
        </w:rPr>
      </w:pPr>
    </w:p>
    <w:p w:rsidR="00D22516" w:rsidRPr="00B625D4" w:rsidRDefault="00D22516" w:rsidP="00D22516">
      <w:pPr>
        <w:suppressAutoHyphens w:val="0"/>
        <w:spacing w:after="0" w:line="240" w:lineRule="auto"/>
        <w:ind w:right="48"/>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Le Maire se retire et Murielle GARCIA prend la présidence de la séance afin que le Conseil procède à l’approbation du Compte administratif 2017.</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502"/>
        <w:gridCol w:w="2731"/>
        <w:gridCol w:w="2187"/>
      </w:tblGrid>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36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FONCTIONNEMENT</w:t>
            </w:r>
          </w:p>
        </w:tc>
        <w:tc>
          <w:tcPr>
            <w:tcW w:w="27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1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011 Charges à caractère général</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11688.59</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1305.00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66111 Intérêts réglés à l’échéance</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421.25</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421.25</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023 Virement à la section d’investissement</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67 réserves</w:t>
            </w:r>
          </w:p>
        </w:tc>
        <w:tc>
          <w:tcPr>
            <w:tcW w:w="273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042-6811 Dotations aux amortissements</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de fonctionnement</w:t>
            </w:r>
          </w:p>
        </w:tc>
        <w:tc>
          <w:tcPr>
            <w:tcW w:w="273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30576.83</w:t>
            </w:r>
          </w:p>
        </w:tc>
        <w:tc>
          <w:tcPr>
            <w:tcW w:w="218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20193.24</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752 Revenus immeubles loyers</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22850.23</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23004.72</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042-777 Amortissement des subventions</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27821.73</w:t>
            </w:r>
          </w:p>
        </w:tc>
        <w:tc>
          <w:tcPr>
            <w:tcW w:w="218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27976.22</w:t>
            </w: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002 Excédent antérieur reporté</w:t>
            </w:r>
          </w:p>
        </w:tc>
        <w:tc>
          <w:tcPr>
            <w:tcW w:w="273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2755.10</w:t>
            </w:r>
          </w:p>
        </w:tc>
        <w:tc>
          <w:tcPr>
            <w:tcW w:w="2186"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de fonctionnement</w:t>
            </w:r>
          </w:p>
        </w:tc>
        <w:tc>
          <w:tcPr>
            <w:tcW w:w="273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30576.83</w:t>
            </w:r>
          </w:p>
        </w:tc>
        <w:tc>
          <w:tcPr>
            <w:tcW w:w="218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27976.22</w:t>
            </w:r>
          </w:p>
        </w:tc>
      </w:tr>
    </w:tbl>
    <w:p w:rsidR="00D22516" w:rsidRPr="00B625D4" w:rsidRDefault="00D22516" w:rsidP="00D22516">
      <w:pPr>
        <w:spacing w:after="0" w:line="240" w:lineRule="auto"/>
        <w:jc w:val="both"/>
        <w:rPr>
          <w:rFonts w:ascii="Times New Roman" w:hAnsi="Times New Roman" w:cs="Times New Roman"/>
          <w:color w:val="FF0000"/>
          <w:sz w:val="24"/>
          <w:szCs w:val="24"/>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499"/>
        <w:gridCol w:w="2699"/>
        <w:gridCol w:w="2297"/>
      </w:tblGrid>
      <w:tr w:rsidR="00D22516" w:rsidRPr="00B625D4" w:rsidTr="00441F73">
        <w:trPr>
          <w:trHeight w:val="478"/>
        </w:trPr>
        <w:tc>
          <w:tcPr>
            <w:tcW w:w="44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INVESTISSEMENT</w:t>
            </w:r>
          </w:p>
        </w:tc>
        <w:tc>
          <w:tcPr>
            <w:tcW w:w="26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2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 Emprunts et cautions</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5380.71</w:t>
            </w: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5380.71</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21 Travaux</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50146.78</w:t>
            </w: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46730.60</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040-13913 Amortissement des subventions</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D 041-2131 intégrations études</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60768.99</w:t>
            </w: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57082.81</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p>
        </w:tc>
        <w:tc>
          <w:tcPr>
            <w:tcW w:w="269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D 001 report d’investissement</w:t>
            </w:r>
          </w:p>
        </w:tc>
        <w:tc>
          <w:tcPr>
            <w:tcW w:w="269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d’investissement</w:t>
            </w:r>
          </w:p>
        </w:tc>
        <w:tc>
          <w:tcPr>
            <w:tcW w:w="269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60768.99</w:t>
            </w:r>
          </w:p>
        </w:tc>
        <w:tc>
          <w:tcPr>
            <w:tcW w:w="229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57082.81</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041-2131</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rPr>
          <w:trHeight w:val="283"/>
        </w:trPr>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1068</w:t>
            </w:r>
          </w:p>
        </w:tc>
        <w:tc>
          <w:tcPr>
            <w:tcW w:w="269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28257.68</w:t>
            </w: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28257.68</w:t>
            </w:r>
          </w:p>
        </w:tc>
      </w:tr>
      <w:tr w:rsidR="00D22516" w:rsidRPr="00B625D4" w:rsidTr="00441F73">
        <w:trPr>
          <w:trHeight w:val="392"/>
        </w:trPr>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040-28 Amortissements</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021 Virement de la section de fonctionnement</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b/>
                <w:i/>
                <w:kern w:val="0"/>
                <w:sz w:val="24"/>
                <w:szCs w:val="24"/>
                <w:lang w:eastAsia="fr-FR"/>
              </w:rPr>
              <w:t>Total de l’année 2017</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46724.67</w:t>
            </w:r>
          </w:p>
        </w:tc>
        <w:tc>
          <w:tcPr>
            <w:tcW w:w="229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46724.67</w:t>
            </w: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001- Excédent antérieur reporté</w:t>
            </w:r>
          </w:p>
        </w:tc>
        <w:tc>
          <w:tcPr>
            <w:tcW w:w="269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14044.32</w:t>
            </w:r>
          </w:p>
        </w:tc>
        <w:tc>
          <w:tcPr>
            <w:tcW w:w="2297"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color w:val="FF0000"/>
                <w:kern w:val="0"/>
                <w:sz w:val="24"/>
                <w:szCs w:val="24"/>
                <w:lang w:eastAsia="fr-FR"/>
              </w:rPr>
            </w:pPr>
          </w:p>
        </w:tc>
      </w:tr>
      <w:tr w:rsidR="00D22516" w:rsidRPr="00B625D4" w:rsidTr="00441F73">
        <w:tc>
          <w:tcPr>
            <w:tcW w:w="449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d’investissement</w:t>
            </w:r>
          </w:p>
        </w:tc>
        <w:tc>
          <w:tcPr>
            <w:tcW w:w="269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60768.99</w:t>
            </w:r>
          </w:p>
        </w:tc>
        <w:tc>
          <w:tcPr>
            <w:tcW w:w="229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i/>
                <w:kern w:val="0"/>
                <w:sz w:val="24"/>
                <w:szCs w:val="24"/>
                <w:lang w:eastAsia="fr-FR"/>
              </w:rPr>
              <w:t>46724.67</w:t>
            </w:r>
          </w:p>
        </w:tc>
      </w:tr>
    </w:tbl>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approuve</w:t>
      </w:r>
      <w:r w:rsidR="006E5B89">
        <w:rPr>
          <w:rFonts w:ascii="Times New Roman" w:eastAsia="Times New Roman" w:hAnsi="Times New Roman" w:cs="Times New Roman"/>
          <w:kern w:val="0"/>
          <w:sz w:val="24"/>
          <w:szCs w:val="24"/>
          <w:lang w:eastAsia="fr-FR"/>
        </w:rPr>
        <w:t xml:space="preserve"> le Compte administratif 2017 :</w:t>
      </w:r>
    </w:p>
    <w:p w:rsidR="00D22516" w:rsidRPr="00B625D4" w:rsidRDefault="00D22516" w:rsidP="00D22516">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Pour :</w:t>
      </w:r>
      <w:r w:rsidRPr="00B625D4">
        <w:rPr>
          <w:rFonts w:ascii="Times New Roman" w:eastAsia="Times New Roman" w:hAnsi="Times New Roman" w:cs="Times New Roman"/>
          <w:b/>
          <w:kern w:val="0"/>
          <w:sz w:val="24"/>
          <w:szCs w:val="24"/>
          <w:lang w:eastAsia="fr-FR"/>
        </w:rPr>
        <w:tab/>
      </w:r>
      <w:r w:rsidR="002C5B42" w:rsidRPr="00B625D4">
        <w:rPr>
          <w:rFonts w:ascii="Times New Roman" w:eastAsia="Times New Roman" w:hAnsi="Times New Roman" w:cs="Times New Roman"/>
          <w:b/>
          <w:kern w:val="0"/>
          <w:sz w:val="24"/>
          <w:szCs w:val="24"/>
          <w:lang w:eastAsia="fr-FR"/>
        </w:rPr>
        <w:t>9</w:t>
      </w:r>
      <w:r w:rsidRPr="00B625D4">
        <w:rPr>
          <w:rFonts w:ascii="Times New Roman" w:eastAsia="Times New Roman" w:hAnsi="Times New Roman" w:cs="Times New Roman"/>
          <w:b/>
          <w:kern w:val="0"/>
          <w:sz w:val="24"/>
          <w:szCs w:val="24"/>
          <w:lang w:eastAsia="fr-FR"/>
        </w:rPr>
        <w:tab/>
      </w:r>
      <w:r w:rsidRPr="00B625D4">
        <w:rPr>
          <w:rFonts w:ascii="Times New Roman" w:eastAsia="Times New Roman" w:hAnsi="Times New Roman" w:cs="Times New Roman"/>
          <w:b/>
          <w:kern w:val="0"/>
          <w:sz w:val="24"/>
          <w:szCs w:val="24"/>
          <w:lang w:eastAsia="fr-FR"/>
        </w:rPr>
        <w:tab/>
        <w:t>Contre :</w:t>
      </w:r>
      <w:r w:rsidRPr="00B625D4">
        <w:rPr>
          <w:rFonts w:ascii="Times New Roman" w:eastAsia="Times New Roman" w:hAnsi="Times New Roman" w:cs="Times New Roman"/>
          <w:b/>
          <w:kern w:val="0"/>
          <w:sz w:val="24"/>
          <w:szCs w:val="24"/>
          <w:lang w:eastAsia="fr-FR"/>
        </w:rPr>
        <w:tab/>
      </w:r>
      <w:r w:rsidRPr="00B625D4">
        <w:rPr>
          <w:rFonts w:ascii="Times New Roman" w:eastAsia="Times New Roman" w:hAnsi="Times New Roman" w:cs="Times New Roman"/>
          <w:b/>
          <w:kern w:val="0"/>
          <w:sz w:val="24"/>
          <w:szCs w:val="24"/>
          <w:lang w:eastAsia="fr-FR"/>
        </w:rPr>
        <w:tab/>
        <w:t xml:space="preserve">Abstention : </w:t>
      </w: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b/>
          <w:kern w:val="0"/>
          <w:sz w:val="24"/>
          <w:szCs w:val="24"/>
          <w:u w:val="single"/>
          <w:lang w:eastAsia="fr-FR"/>
        </w:rPr>
      </w:pP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lastRenderedPageBreak/>
        <w:t>2.C</w:t>
      </w:r>
      <w:proofErr w:type="gramEnd"/>
      <w:r w:rsidRPr="00B625D4">
        <w:rPr>
          <w:rFonts w:ascii="Times New Roman" w:eastAsia="Times New Roman" w:hAnsi="Times New Roman" w:cs="Times New Roman"/>
          <w:b/>
          <w:kern w:val="0"/>
          <w:sz w:val="24"/>
          <w:szCs w:val="24"/>
          <w:u w:val="single"/>
          <w:lang w:eastAsia="fr-FR"/>
        </w:rPr>
        <w:t xml:space="preserve"> / Budget annexe de l’auberge : affectation du résultat de fonctionnement de l’exercice 2017 </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Le Conseil constate que le Compte administratif fait apparaître : </w:t>
      </w:r>
    </w:p>
    <w:p w:rsidR="00D22516" w:rsidRPr="00B625D4" w:rsidRDefault="00D22516" w:rsidP="00D22516">
      <w:pPr>
        <w:tabs>
          <w:tab w:val="right" w:pos="9214"/>
        </w:tabs>
        <w:suppressAutoHyphens w:val="0"/>
        <w:spacing w:after="0" w:line="240" w:lineRule="auto"/>
        <w:ind w:left="360"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A) Résultat de l’exercice 2017 :</w:t>
      </w:r>
      <w:r w:rsidRPr="00B625D4">
        <w:rPr>
          <w:rFonts w:ascii="Times New Roman" w:eastAsia="Times New Roman" w:hAnsi="Times New Roman" w:cs="Times New Roman"/>
          <w:kern w:val="0"/>
          <w:sz w:val="24"/>
          <w:szCs w:val="24"/>
          <w:lang w:eastAsia="fr-FR"/>
        </w:rPr>
        <w:tab/>
        <w:t>+    7782.98 €</w:t>
      </w:r>
    </w:p>
    <w:p w:rsidR="00D22516" w:rsidRPr="00B625D4" w:rsidRDefault="00D22516" w:rsidP="00D22516">
      <w:pPr>
        <w:tabs>
          <w:tab w:val="right" w:pos="9214"/>
        </w:tabs>
        <w:suppressAutoHyphens w:val="0"/>
        <w:spacing w:after="0" w:line="240" w:lineRule="auto"/>
        <w:ind w:left="360"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B) Résultats antérieurs reportés 2016 :</w:t>
      </w:r>
      <w:r w:rsidRPr="00B625D4">
        <w:rPr>
          <w:rFonts w:ascii="Times New Roman" w:eastAsia="Times New Roman" w:hAnsi="Times New Roman" w:cs="Times New Roman"/>
          <w:kern w:val="0"/>
          <w:sz w:val="24"/>
          <w:szCs w:val="24"/>
          <w:lang w:eastAsia="fr-FR"/>
        </w:rPr>
        <w:tab/>
        <w:t>+   2755.10 €</w:t>
      </w:r>
    </w:p>
    <w:p w:rsidR="00D22516" w:rsidRPr="00B625D4" w:rsidRDefault="00D22516" w:rsidP="00D22516">
      <w:pPr>
        <w:tabs>
          <w:tab w:val="right" w:pos="9214"/>
        </w:tabs>
        <w:suppressAutoHyphens w:val="0"/>
        <w:spacing w:after="0" w:line="240" w:lineRule="auto"/>
        <w:ind w:left="360" w:hanging="360"/>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ab/>
        <w:t>C) Résultat à affecter :</w:t>
      </w:r>
      <w:r w:rsidRPr="00B625D4">
        <w:rPr>
          <w:rFonts w:ascii="Times New Roman" w:eastAsia="Times New Roman" w:hAnsi="Times New Roman" w:cs="Times New Roman"/>
          <w:b/>
          <w:kern w:val="0"/>
          <w:sz w:val="24"/>
          <w:szCs w:val="24"/>
          <w:lang w:eastAsia="fr-FR"/>
        </w:rPr>
        <w:tab/>
        <w:t>10538.08 €</w:t>
      </w:r>
    </w:p>
    <w:p w:rsidR="00D22516" w:rsidRPr="00B625D4" w:rsidRDefault="00D22516" w:rsidP="00D22516">
      <w:pPr>
        <w:tabs>
          <w:tab w:val="right" w:pos="9214"/>
        </w:tabs>
        <w:suppressAutoHyphens w:val="0"/>
        <w:spacing w:after="0" w:line="240" w:lineRule="auto"/>
        <w:ind w:left="357" w:hanging="357"/>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D) Solde d’exécution d’investissement R001 (excédent2016 + résultat2017) :</w:t>
      </w:r>
      <w:r w:rsidRPr="00B625D4">
        <w:rPr>
          <w:rFonts w:ascii="Times New Roman" w:eastAsia="Times New Roman" w:hAnsi="Times New Roman" w:cs="Times New Roman"/>
          <w:kern w:val="0"/>
          <w:sz w:val="24"/>
          <w:szCs w:val="24"/>
          <w:lang w:eastAsia="fr-FR"/>
        </w:rPr>
        <w:tab/>
        <w:t>3686.19 €</w:t>
      </w:r>
    </w:p>
    <w:p w:rsidR="00D22516" w:rsidRPr="00B625D4" w:rsidRDefault="00D22516" w:rsidP="00D22516">
      <w:pPr>
        <w:tabs>
          <w:tab w:val="right" w:pos="9214"/>
        </w:tabs>
        <w:suppressAutoHyphens w:val="0"/>
        <w:spacing w:after="0" w:line="240" w:lineRule="auto"/>
        <w:ind w:left="360"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 xml:space="preserve">E) Solde des restes à réaliser d’investissement (déficit) : </w:t>
      </w:r>
      <w:r w:rsidRPr="00B625D4">
        <w:rPr>
          <w:rFonts w:ascii="Times New Roman" w:eastAsia="Times New Roman" w:hAnsi="Times New Roman" w:cs="Times New Roman"/>
          <w:kern w:val="0"/>
          <w:sz w:val="24"/>
          <w:szCs w:val="24"/>
          <w:lang w:eastAsia="fr-FR"/>
        </w:rPr>
        <w:tab/>
        <w:t>0.00 €</w:t>
      </w:r>
    </w:p>
    <w:p w:rsidR="00D22516" w:rsidRPr="00B625D4" w:rsidRDefault="00D22516" w:rsidP="00D22516">
      <w:pPr>
        <w:tabs>
          <w:tab w:val="left" w:pos="426"/>
          <w:tab w:val="right" w:pos="9214"/>
        </w:tabs>
        <w:suppressAutoHyphens w:val="0"/>
        <w:spacing w:after="0" w:line="240" w:lineRule="auto"/>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ab/>
        <w:t>Besoin total de financement :</w:t>
      </w:r>
      <w:r w:rsidRPr="00B625D4">
        <w:rPr>
          <w:rFonts w:ascii="Times New Roman" w:eastAsia="Times New Roman" w:hAnsi="Times New Roman" w:cs="Times New Roman"/>
          <w:b/>
          <w:kern w:val="0"/>
          <w:sz w:val="24"/>
          <w:szCs w:val="24"/>
          <w:lang w:eastAsia="fr-FR"/>
        </w:rPr>
        <w:tab/>
        <w:t>0.00 €</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tabs>
          <w:tab w:val="left" w:pos="3402"/>
          <w:tab w:val="right" w:pos="9214"/>
        </w:tabs>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kern w:val="0"/>
          <w:sz w:val="24"/>
          <w:szCs w:val="24"/>
          <w:lang w:eastAsia="fr-FR"/>
        </w:rPr>
        <w:t xml:space="preserve">AFFECTATION : </w:t>
      </w:r>
      <w:r w:rsidRPr="00B625D4">
        <w:rPr>
          <w:rFonts w:ascii="Times New Roman" w:eastAsia="Times New Roman" w:hAnsi="Times New Roman" w:cs="Times New Roman"/>
          <w:kern w:val="0"/>
          <w:sz w:val="24"/>
          <w:szCs w:val="24"/>
          <w:lang w:eastAsia="fr-FR"/>
        </w:rPr>
        <w:tab/>
      </w:r>
      <w:r w:rsidRPr="00B625D4">
        <w:rPr>
          <w:rFonts w:ascii="Times New Roman" w:eastAsia="Times New Roman" w:hAnsi="Times New Roman" w:cs="Times New Roman"/>
          <w:b/>
          <w:kern w:val="0"/>
          <w:sz w:val="24"/>
          <w:szCs w:val="24"/>
          <w:lang w:eastAsia="fr-FR"/>
        </w:rPr>
        <w:tab/>
        <w:t>10538.08 €</w:t>
      </w:r>
    </w:p>
    <w:p w:rsidR="00D22516" w:rsidRPr="00B625D4" w:rsidRDefault="00D22516" w:rsidP="00D22516">
      <w:pPr>
        <w:tabs>
          <w:tab w:val="right" w:pos="9214"/>
        </w:tabs>
        <w:suppressAutoHyphens w:val="0"/>
        <w:spacing w:after="0" w:line="240" w:lineRule="auto"/>
        <w:ind w:firstLine="426"/>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-G : affectation en réserves R1068 en investissement </w:t>
      </w:r>
      <w:r w:rsidRPr="00B625D4">
        <w:rPr>
          <w:rFonts w:ascii="Times New Roman" w:eastAsia="Times New Roman" w:hAnsi="Times New Roman" w:cs="Times New Roman"/>
          <w:b/>
          <w:kern w:val="0"/>
          <w:sz w:val="24"/>
          <w:szCs w:val="24"/>
          <w:lang w:eastAsia="fr-FR"/>
        </w:rPr>
        <w:tab/>
        <w:t>0.00 €</w:t>
      </w:r>
    </w:p>
    <w:p w:rsidR="00D22516" w:rsidRPr="00B625D4" w:rsidRDefault="00D22516" w:rsidP="00D22516">
      <w:pPr>
        <w:tabs>
          <w:tab w:val="right" w:pos="9214"/>
        </w:tabs>
        <w:suppressAutoHyphens w:val="0"/>
        <w:spacing w:after="0" w:line="240" w:lineRule="auto"/>
        <w:ind w:firstLine="426"/>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-H : affectation à l’excédent reporté de fonctionnement R002 :</w:t>
      </w:r>
      <w:r w:rsidRPr="00B625D4">
        <w:rPr>
          <w:rFonts w:ascii="Times New Roman" w:eastAsia="Times New Roman" w:hAnsi="Times New Roman" w:cs="Times New Roman"/>
          <w:b/>
          <w:kern w:val="0"/>
          <w:sz w:val="24"/>
          <w:szCs w:val="24"/>
          <w:lang w:eastAsia="fr-FR"/>
        </w:rPr>
        <w:tab/>
        <w:t>10538.08 €</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6E5B89" w:rsidRDefault="006E5B89"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approuve l’</w:t>
      </w:r>
      <w:r w:rsidR="006E5B89">
        <w:rPr>
          <w:rFonts w:ascii="Times New Roman" w:eastAsia="Times New Roman" w:hAnsi="Times New Roman" w:cs="Times New Roman"/>
          <w:kern w:val="0"/>
          <w:sz w:val="24"/>
          <w:szCs w:val="24"/>
          <w:lang w:eastAsia="fr-FR"/>
        </w:rPr>
        <w:t xml:space="preserve">affectation du résultat 2017 : </w:t>
      </w:r>
    </w:p>
    <w:p w:rsidR="00D22516" w:rsidRPr="00B625D4" w:rsidRDefault="00D22516" w:rsidP="00D22516">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Pour :</w:t>
      </w:r>
      <w:r w:rsidRPr="00B625D4">
        <w:rPr>
          <w:rFonts w:ascii="Times New Roman" w:eastAsia="Times New Roman" w:hAnsi="Times New Roman" w:cs="Times New Roman"/>
          <w:b/>
          <w:kern w:val="0"/>
          <w:sz w:val="24"/>
          <w:szCs w:val="24"/>
          <w:lang w:eastAsia="fr-FR"/>
        </w:rPr>
        <w:tab/>
      </w:r>
      <w:r w:rsidR="002C5B42" w:rsidRPr="00B625D4">
        <w:rPr>
          <w:rFonts w:ascii="Times New Roman" w:eastAsia="Times New Roman" w:hAnsi="Times New Roman" w:cs="Times New Roman"/>
          <w:b/>
          <w:kern w:val="0"/>
          <w:sz w:val="24"/>
          <w:szCs w:val="24"/>
          <w:lang w:eastAsia="fr-FR"/>
        </w:rPr>
        <w:t>10</w:t>
      </w:r>
      <w:r w:rsidRPr="00B625D4">
        <w:rPr>
          <w:rFonts w:ascii="Times New Roman" w:eastAsia="Times New Roman" w:hAnsi="Times New Roman" w:cs="Times New Roman"/>
          <w:b/>
          <w:kern w:val="0"/>
          <w:sz w:val="24"/>
          <w:szCs w:val="24"/>
          <w:lang w:eastAsia="fr-FR"/>
        </w:rPr>
        <w:tab/>
        <w:t xml:space="preserve">contre : </w:t>
      </w:r>
      <w:r w:rsidRPr="00B625D4">
        <w:rPr>
          <w:rFonts w:ascii="Times New Roman" w:eastAsia="Times New Roman" w:hAnsi="Times New Roman" w:cs="Times New Roman"/>
          <w:b/>
          <w:kern w:val="0"/>
          <w:sz w:val="24"/>
          <w:szCs w:val="24"/>
          <w:lang w:eastAsia="fr-FR"/>
        </w:rPr>
        <w:tab/>
        <w:t xml:space="preserve">abstention :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suppressAutoHyphens w:val="0"/>
        <w:spacing w:after="0" w:line="240" w:lineRule="auto"/>
        <w:jc w:val="both"/>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2.D</w:t>
      </w:r>
      <w:proofErr w:type="gramEnd"/>
      <w:r w:rsidRPr="00B625D4">
        <w:rPr>
          <w:rFonts w:ascii="Times New Roman" w:eastAsia="Times New Roman" w:hAnsi="Times New Roman" w:cs="Times New Roman"/>
          <w:b/>
          <w:kern w:val="0"/>
          <w:sz w:val="24"/>
          <w:szCs w:val="24"/>
          <w:u w:val="single"/>
          <w:lang w:eastAsia="fr-FR"/>
        </w:rPr>
        <w:t xml:space="preserve"> / Budget annexe de l’auberge : vote du budget primitif 2018</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Le maire présente le projet de budget primitif 2018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tbl>
      <w:tblPr>
        <w:tblpPr w:leftFromText="141" w:rightFromText="141" w:vertAnchor="text"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3967"/>
        <w:gridCol w:w="1559"/>
        <w:gridCol w:w="1558"/>
        <w:gridCol w:w="1558"/>
        <w:gridCol w:w="1558"/>
      </w:tblGrid>
      <w:tr w:rsidR="00D22516" w:rsidRPr="00B625D4" w:rsidTr="00441F73">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36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FONCTIONNEMENT</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Restes à réaliser en €</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Propositions nouvelles en €</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VOTE</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TOTAL</w:t>
            </w:r>
          </w:p>
        </w:tc>
      </w:tr>
      <w:tr w:rsidR="00D22516" w:rsidRPr="00B625D4" w:rsidTr="00441F73">
        <w:tc>
          <w:tcPr>
            <w:tcW w:w="396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011 Charges à caractère général</w:t>
            </w:r>
          </w:p>
        </w:tc>
        <w:tc>
          <w:tcPr>
            <w:tcW w:w="155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58"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19769.93</w:t>
            </w:r>
          </w:p>
        </w:tc>
        <w:tc>
          <w:tcPr>
            <w:tcW w:w="1558"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19769.93</w:t>
            </w:r>
          </w:p>
        </w:tc>
        <w:tc>
          <w:tcPr>
            <w:tcW w:w="1558"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19769.93</w:t>
            </w:r>
          </w:p>
        </w:tc>
      </w:tr>
      <w:tr w:rsidR="00D22516" w:rsidRPr="00B625D4" w:rsidTr="00441F73">
        <w:tc>
          <w:tcPr>
            <w:tcW w:w="396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66111 Intérêts réglés à l’échéance</w:t>
            </w:r>
          </w:p>
        </w:tc>
        <w:tc>
          <w:tcPr>
            <w:tcW w:w="155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272.66</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272.66</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272.66</w:t>
            </w:r>
          </w:p>
        </w:tc>
      </w:tr>
      <w:tr w:rsidR="00D22516" w:rsidRPr="00B625D4" w:rsidTr="00441F73">
        <w:tc>
          <w:tcPr>
            <w:tcW w:w="396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042-6811 Dotation aux amortissements</w:t>
            </w:r>
          </w:p>
        </w:tc>
        <w:tc>
          <w:tcPr>
            <w:tcW w:w="155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r>
      <w:tr w:rsidR="00D22516" w:rsidRPr="00B625D4" w:rsidTr="00441F73">
        <w:tc>
          <w:tcPr>
            <w:tcW w:w="396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de fonctionnement</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38509.58</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38509.58</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38509.58</w:t>
            </w:r>
          </w:p>
        </w:tc>
      </w:tr>
      <w:tr w:rsidR="00D22516" w:rsidRPr="00B625D4" w:rsidTr="00441F73">
        <w:tc>
          <w:tcPr>
            <w:tcW w:w="396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752 Revenus immeubles loyers</w:t>
            </w:r>
          </w:p>
        </w:tc>
        <w:tc>
          <w:tcPr>
            <w:tcW w:w="155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23000.00</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23000.00</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23000.00</w:t>
            </w:r>
          </w:p>
        </w:tc>
      </w:tr>
      <w:tr w:rsidR="00D22516" w:rsidRPr="00B625D4" w:rsidTr="00441F73">
        <w:trPr>
          <w:trHeight w:val="378"/>
        </w:trPr>
        <w:tc>
          <w:tcPr>
            <w:tcW w:w="396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042-777 Amortissement de subventions</w:t>
            </w:r>
          </w:p>
        </w:tc>
        <w:tc>
          <w:tcPr>
            <w:tcW w:w="155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r>
      <w:tr w:rsidR="00D22516" w:rsidRPr="00B625D4" w:rsidTr="00441F73">
        <w:tc>
          <w:tcPr>
            <w:tcW w:w="396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2018</w:t>
            </w:r>
          </w:p>
        </w:tc>
        <w:tc>
          <w:tcPr>
            <w:tcW w:w="155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27871.50</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27871.50</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27871.50</w:t>
            </w:r>
          </w:p>
        </w:tc>
      </w:tr>
      <w:tr w:rsidR="00D22516" w:rsidRPr="00B625D4" w:rsidTr="00441F73">
        <w:tc>
          <w:tcPr>
            <w:tcW w:w="396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002 Excédent antérieur reporté</w:t>
            </w:r>
          </w:p>
        </w:tc>
        <w:tc>
          <w:tcPr>
            <w:tcW w:w="155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10538.08</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10538.08</w:t>
            </w:r>
          </w:p>
        </w:tc>
        <w:tc>
          <w:tcPr>
            <w:tcW w:w="1558"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10538.08</w:t>
            </w:r>
          </w:p>
        </w:tc>
      </w:tr>
      <w:tr w:rsidR="00D22516" w:rsidRPr="00B625D4" w:rsidTr="00441F73">
        <w:tc>
          <w:tcPr>
            <w:tcW w:w="396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de fonctionnement</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38409.58</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38409.58</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38409.58</w:t>
            </w:r>
          </w:p>
        </w:tc>
      </w:tr>
    </w:tbl>
    <w:p w:rsidR="00D22516" w:rsidRPr="00B625D4" w:rsidRDefault="00D22516" w:rsidP="00D22516">
      <w:pPr>
        <w:tabs>
          <w:tab w:val="left" w:pos="3014"/>
        </w:tabs>
        <w:spacing w:after="0" w:line="240" w:lineRule="auto"/>
        <w:jc w:val="both"/>
        <w:rPr>
          <w:rFonts w:ascii="Times New Roman" w:eastAsia="Times New Roman" w:hAnsi="Times New Roman" w:cs="Times New Roman"/>
          <w:color w:val="FF0000"/>
          <w:kern w:val="0"/>
          <w:sz w:val="24"/>
          <w:szCs w:val="24"/>
        </w:rPr>
      </w:pPr>
    </w:p>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3959"/>
        <w:gridCol w:w="1495"/>
        <w:gridCol w:w="1675"/>
        <w:gridCol w:w="1389"/>
        <w:gridCol w:w="1523"/>
        <w:gridCol w:w="1389"/>
      </w:tblGrid>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INVESTISSEMENT</w:t>
            </w:r>
          </w:p>
        </w:tc>
        <w:tc>
          <w:tcPr>
            <w:tcW w:w="14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Restes à réaliser en €</w:t>
            </w:r>
          </w:p>
        </w:tc>
        <w:tc>
          <w:tcPr>
            <w:tcW w:w="16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Propositions nouvelles en €</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VOTE</w:t>
            </w:r>
          </w:p>
        </w:tc>
        <w:tc>
          <w:tcPr>
            <w:tcW w:w="15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TOTAL</w:t>
            </w:r>
          </w:p>
        </w:tc>
      </w:tr>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 Emprunts et cautions</w:t>
            </w:r>
          </w:p>
        </w:tc>
        <w:tc>
          <w:tcPr>
            <w:tcW w:w="149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5529.30</w:t>
            </w:r>
          </w:p>
        </w:tc>
        <w:tc>
          <w:tcPr>
            <w:tcW w:w="138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5529.30</w:t>
            </w:r>
          </w:p>
        </w:tc>
        <w:tc>
          <w:tcPr>
            <w:tcW w:w="152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5529.30</w:t>
            </w:r>
          </w:p>
        </w:tc>
      </w:tr>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21 -2128 Immobilisations  </w:t>
            </w:r>
          </w:p>
        </w:tc>
        <w:tc>
          <w:tcPr>
            <w:tcW w:w="149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6500.00</w:t>
            </w:r>
          </w:p>
        </w:tc>
        <w:tc>
          <w:tcPr>
            <w:tcW w:w="138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6500.00</w:t>
            </w:r>
          </w:p>
        </w:tc>
        <w:tc>
          <w:tcPr>
            <w:tcW w:w="152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6500.00</w:t>
            </w:r>
          </w:p>
        </w:tc>
      </w:tr>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21-2131</w:t>
            </w:r>
          </w:p>
        </w:tc>
        <w:tc>
          <w:tcPr>
            <w:tcW w:w="149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5152.37</w:t>
            </w:r>
          </w:p>
        </w:tc>
        <w:tc>
          <w:tcPr>
            <w:tcW w:w="138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5152.37</w:t>
            </w:r>
          </w:p>
        </w:tc>
        <w:tc>
          <w:tcPr>
            <w:tcW w:w="152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5152.37</w:t>
            </w:r>
          </w:p>
        </w:tc>
      </w:tr>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040-13913 Amortissement de subventions</w:t>
            </w:r>
          </w:p>
        </w:tc>
        <w:tc>
          <w:tcPr>
            <w:tcW w:w="149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c>
          <w:tcPr>
            <w:tcW w:w="138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c>
          <w:tcPr>
            <w:tcW w:w="152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4 971.50</w:t>
            </w:r>
          </w:p>
        </w:tc>
      </w:tr>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i/>
                <w:kern w:val="0"/>
                <w:sz w:val="24"/>
                <w:szCs w:val="24"/>
                <w:lang w:eastAsia="fr-FR"/>
              </w:rPr>
              <w:t>Total de l’année N</w:t>
            </w:r>
          </w:p>
        </w:tc>
        <w:tc>
          <w:tcPr>
            <w:tcW w:w="1495"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kern w:val="0"/>
                <w:sz w:val="24"/>
                <w:szCs w:val="24"/>
                <w:lang w:eastAsia="fr-FR"/>
              </w:rPr>
              <w:t>22153.17</w:t>
            </w:r>
          </w:p>
        </w:tc>
        <w:tc>
          <w:tcPr>
            <w:tcW w:w="138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kern w:val="0"/>
                <w:sz w:val="24"/>
                <w:szCs w:val="24"/>
                <w:lang w:eastAsia="fr-FR"/>
              </w:rPr>
              <w:t>22153.17</w:t>
            </w:r>
          </w:p>
        </w:tc>
        <w:tc>
          <w:tcPr>
            <w:tcW w:w="152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kern w:val="0"/>
                <w:sz w:val="24"/>
                <w:szCs w:val="24"/>
                <w:lang w:eastAsia="fr-FR"/>
              </w:rPr>
              <w:t>22153.17</w:t>
            </w:r>
          </w:p>
        </w:tc>
      </w:tr>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D001 Report de l’année 2016</w:t>
            </w:r>
          </w:p>
        </w:tc>
        <w:tc>
          <w:tcPr>
            <w:tcW w:w="149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38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2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d’investissement</w:t>
            </w:r>
          </w:p>
        </w:tc>
        <w:tc>
          <w:tcPr>
            <w:tcW w:w="1495"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kern w:val="0"/>
                <w:sz w:val="24"/>
                <w:szCs w:val="24"/>
                <w:lang w:eastAsia="fr-FR"/>
              </w:rPr>
              <w:t>22153.17</w:t>
            </w:r>
          </w:p>
        </w:tc>
        <w:tc>
          <w:tcPr>
            <w:tcW w:w="138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kern w:val="0"/>
                <w:sz w:val="24"/>
                <w:szCs w:val="24"/>
                <w:lang w:eastAsia="fr-FR"/>
              </w:rPr>
              <w:t>22153.17</w:t>
            </w:r>
          </w:p>
        </w:tc>
        <w:tc>
          <w:tcPr>
            <w:tcW w:w="152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i/>
                <w:kern w:val="0"/>
                <w:sz w:val="24"/>
                <w:szCs w:val="24"/>
                <w:lang w:eastAsia="fr-FR"/>
              </w:rPr>
            </w:pPr>
            <w:r w:rsidRPr="00B625D4">
              <w:rPr>
                <w:rFonts w:ascii="Times New Roman" w:eastAsia="Times New Roman" w:hAnsi="Times New Roman" w:cs="Times New Roman"/>
                <w:b/>
                <w:kern w:val="0"/>
                <w:sz w:val="24"/>
                <w:szCs w:val="24"/>
                <w:lang w:eastAsia="fr-FR"/>
              </w:rPr>
              <w:t>22153.17</w:t>
            </w:r>
          </w:p>
        </w:tc>
      </w:tr>
      <w:tr w:rsidR="00D22516" w:rsidRPr="00B625D4" w:rsidTr="00441F73">
        <w:tc>
          <w:tcPr>
            <w:tcW w:w="39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R001 solde d’exécution positif reporté</w:t>
            </w:r>
          </w:p>
        </w:tc>
        <w:tc>
          <w:tcPr>
            <w:tcW w:w="149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3686.18</w:t>
            </w:r>
          </w:p>
        </w:tc>
        <w:tc>
          <w:tcPr>
            <w:tcW w:w="138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3686.18</w:t>
            </w:r>
          </w:p>
        </w:tc>
        <w:tc>
          <w:tcPr>
            <w:tcW w:w="152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3686.18</w:t>
            </w:r>
          </w:p>
        </w:tc>
        <w:tc>
          <w:tcPr>
            <w:tcW w:w="138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1068 </w:t>
            </w:r>
            <w:proofErr w:type="gramStart"/>
            <w:r w:rsidRPr="00B625D4">
              <w:rPr>
                <w:rFonts w:ascii="Times New Roman" w:eastAsia="Times New Roman" w:hAnsi="Times New Roman" w:cs="Times New Roman"/>
                <w:kern w:val="0"/>
                <w:sz w:val="24"/>
                <w:szCs w:val="24"/>
                <w:lang w:eastAsia="fr-FR"/>
              </w:rPr>
              <w:t>affectation</w:t>
            </w:r>
            <w:proofErr w:type="gramEnd"/>
            <w:r w:rsidRPr="00B625D4">
              <w:rPr>
                <w:rFonts w:ascii="Times New Roman" w:eastAsia="Times New Roman" w:hAnsi="Times New Roman" w:cs="Times New Roman"/>
                <w:kern w:val="0"/>
                <w:sz w:val="24"/>
                <w:szCs w:val="24"/>
                <w:lang w:eastAsia="fr-FR"/>
              </w:rPr>
              <w:t xml:space="preserve"> du résultat</w:t>
            </w:r>
          </w:p>
        </w:tc>
        <w:tc>
          <w:tcPr>
            <w:tcW w:w="149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38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23"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040-28 Amortissements</w:t>
            </w:r>
          </w:p>
        </w:tc>
        <w:tc>
          <w:tcPr>
            <w:tcW w:w="1495"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c>
          <w:tcPr>
            <w:tcW w:w="138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c>
          <w:tcPr>
            <w:tcW w:w="152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18466.99</w:t>
            </w:r>
          </w:p>
        </w:tc>
      </w:tr>
      <w:tr w:rsidR="00D22516" w:rsidRPr="00B625D4" w:rsidTr="00441F73">
        <w:trPr>
          <w:gridAfter w:val="1"/>
          <w:wAfter w:w="1389" w:type="dxa"/>
        </w:trPr>
        <w:tc>
          <w:tcPr>
            <w:tcW w:w="395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d’investissement</w:t>
            </w:r>
          </w:p>
        </w:tc>
        <w:tc>
          <w:tcPr>
            <w:tcW w:w="1495" w:type="dxa"/>
            <w:tcBorders>
              <w:top w:val="single" w:sz="4" w:space="0" w:color="auto"/>
              <w:left w:val="single" w:sz="4" w:space="0" w:color="auto"/>
              <w:bottom w:val="single" w:sz="4" w:space="0" w:color="auto"/>
              <w:right w:val="single" w:sz="4" w:space="0" w:color="auto"/>
            </w:tcBorders>
            <w:shd w:val="clear" w:color="auto" w:fill="D9D9D9"/>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675"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22153.17</w:t>
            </w:r>
          </w:p>
        </w:tc>
        <w:tc>
          <w:tcPr>
            <w:tcW w:w="138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22153.17</w:t>
            </w:r>
          </w:p>
        </w:tc>
        <w:tc>
          <w:tcPr>
            <w:tcW w:w="152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22153.17</w:t>
            </w:r>
          </w:p>
        </w:tc>
      </w:tr>
    </w:tbl>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w:t>
      </w:r>
      <w:r w:rsidR="006E5B89">
        <w:rPr>
          <w:rFonts w:ascii="Times New Roman" w:eastAsia="Times New Roman" w:hAnsi="Times New Roman" w:cs="Times New Roman"/>
          <w:kern w:val="0"/>
          <w:sz w:val="24"/>
          <w:szCs w:val="24"/>
          <w:lang w:eastAsia="fr-FR"/>
        </w:rPr>
        <w:t>rouve le budget primitif 2018 :</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rPr>
      </w:pPr>
      <w:r w:rsidRPr="00B625D4">
        <w:rPr>
          <w:rFonts w:ascii="Times New Roman" w:eastAsia="Times New Roman" w:hAnsi="Times New Roman" w:cs="Times New Roman"/>
          <w:b/>
          <w:kern w:val="0"/>
          <w:sz w:val="24"/>
          <w:szCs w:val="24"/>
          <w:lang w:eastAsia="fr-FR"/>
        </w:rPr>
        <w:t>Pour </w:t>
      </w:r>
      <w:proofErr w:type="gramStart"/>
      <w:r w:rsidRPr="00B625D4">
        <w:rPr>
          <w:rFonts w:ascii="Times New Roman" w:eastAsia="Times New Roman" w:hAnsi="Times New Roman" w:cs="Times New Roman"/>
          <w:b/>
          <w:kern w:val="0"/>
          <w:sz w:val="24"/>
          <w:szCs w:val="24"/>
          <w:lang w:eastAsia="fr-FR"/>
        </w:rPr>
        <w:t xml:space="preserve">:  </w:t>
      </w:r>
      <w:r w:rsidR="00641B00" w:rsidRPr="00B625D4">
        <w:rPr>
          <w:rFonts w:ascii="Times New Roman" w:eastAsia="Times New Roman" w:hAnsi="Times New Roman" w:cs="Times New Roman"/>
          <w:b/>
          <w:kern w:val="0"/>
          <w:sz w:val="24"/>
          <w:szCs w:val="24"/>
          <w:lang w:eastAsia="fr-FR"/>
        </w:rPr>
        <w:t>10</w:t>
      </w:r>
      <w:proofErr w:type="gramEnd"/>
      <w:r w:rsidRPr="00B625D4">
        <w:rPr>
          <w:rFonts w:ascii="Times New Roman" w:eastAsia="Times New Roman" w:hAnsi="Times New Roman" w:cs="Times New Roman"/>
          <w:b/>
          <w:kern w:val="0"/>
          <w:sz w:val="24"/>
          <w:szCs w:val="24"/>
          <w:lang w:eastAsia="fr-FR"/>
        </w:rPr>
        <w:tab/>
      </w:r>
      <w:r w:rsidRPr="00B625D4">
        <w:rPr>
          <w:rFonts w:ascii="Times New Roman" w:eastAsia="Times New Roman" w:hAnsi="Times New Roman" w:cs="Times New Roman"/>
          <w:b/>
          <w:kern w:val="0"/>
          <w:sz w:val="24"/>
          <w:szCs w:val="24"/>
          <w:lang w:eastAsia="fr-FR"/>
        </w:rPr>
        <w:tab/>
        <w:t xml:space="preserve">Contre :  </w:t>
      </w:r>
      <w:r w:rsidRPr="00B625D4">
        <w:rPr>
          <w:rFonts w:ascii="Times New Roman" w:eastAsia="Times New Roman" w:hAnsi="Times New Roman" w:cs="Times New Roman"/>
          <w:b/>
          <w:kern w:val="0"/>
          <w:sz w:val="24"/>
          <w:szCs w:val="24"/>
          <w:lang w:eastAsia="fr-FR"/>
        </w:rPr>
        <w:tab/>
      </w:r>
      <w:r w:rsidRPr="00B625D4">
        <w:rPr>
          <w:rFonts w:ascii="Times New Roman" w:eastAsia="Times New Roman" w:hAnsi="Times New Roman" w:cs="Times New Roman"/>
          <w:b/>
          <w:kern w:val="0"/>
          <w:sz w:val="24"/>
          <w:szCs w:val="24"/>
          <w:lang w:eastAsia="fr-FR"/>
        </w:rPr>
        <w:tab/>
        <w:t xml:space="preserve">Abstention :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spacing w:after="0" w:line="240" w:lineRule="auto"/>
        <w:jc w:val="both"/>
        <w:rPr>
          <w:rFonts w:ascii="Times New Roman" w:hAnsi="Times New Roman" w:cs="Times New Roman"/>
          <w:b/>
          <w:kern w:val="2"/>
          <w:sz w:val="24"/>
          <w:szCs w:val="24"/>
          <w:u w:val="single"/>
        </w:rPr>
      </w:pPr>
      <w:r w:rsidRPr="00B625D4">
        <w:rPr>
          <w:rFonts w:ascii="Times New Roman" w:hAnsi="Times New Roman" w:cs="Times New Roman"/>
          <w:b/>
          <w:sz w:val="24"/>
          <w:szCs w:val="24"/>
          <w:u w:val="single"/>
        </w:rPr>
        <w:t xml:space="preserve">3/ BUDGET ANNEXE ZONE AU : </w:t>
      </w:r>
    </w:p>
    <w:p w:rsidR="00D22516" w:rsidRPr="00B625D4" w:rsidRDefault="00D22516" w:rsidP="00D22516">
      <w:pPr>
        <w:spacing w:after="0" w:line="240" w:lineRule="auto"/>
        <w:jc w:val="both"/>
        <w:rPr>
          <w:rFonts w:ascii="Times New Roman" w:hAnsi="Times New Roman" w:cs="Times New Roman"/>
          <w:b/>
          <w:sz w:val="24"/>
          <w:szCs w:val="24"/>
          <w:u w:val="single"/>
        </w:rPr>
      </w:pPr>
    </w:p>
    <w:p w:rsidR="00D22516" w:rsidRPr="00B625D4" w:rsidRDefault="00D22516" w:rsidP="00D22516">
      <w:pPr>
        <w:tabs>
          <w:tab w:val="left" w:pos="540"/>
        </w:tabs>
        <w:suppressAutoHyphens w:val="0"/>
        <w:spacing w:after="0" w:line="240" w:lineRule="auto"/>
        <w:ind w:right="-285"/>
        <w:jc w:val="both"/>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3.A</w:t>
      </w:r>
      <w:proofErr w:type="gramEnd"/>
      <w:r w:rsidRPr="00B625D4">
        <w:rPr>
          <w:rFonts w:ascii="Times New Roman" w:eastAsia="Times New Roman" w:hAnsi="Times New Roman" w:cs="Times New Roman"/>
          <w:b/>
          <w:kern w:val="0"/>
          <w:sz w:val="24"/>
          <w:szCs w:val="24"/>
          <w:u w:val="single"/>
          <w:lang w:eastAsia="fr-FR"/>
        </w:rPr>
        <w:t xml:space="preserve"> / Budget annexe zone AU, approbation du Compte de gestion 2017 :</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Le Compte de gestion 2017 du Budget annexe de la zone AU, élaboré par Mme DRECLERC, Trésorière du Pont de Beauvoisin, et le Compte administratif 2017, établi par la Commune, restituent des chiffres et des équilibres parfaitement identiques.</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Sylvie BERTHET donne lecture du Compte de gestion 2017, reflet du Compte administratif 2017. Celui-ci donne les résultats suivants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503"/>
        <w:gridCol w:w="2732"/>
        <w:gridCol w:w="2410"/>
      </w:tblGrid>
      <w:tr w:rsidR="00D22516" w:rsidRPr="00B625D4" w:rsidTr="00441F73">
        <w:tc>
          <w:tcPr>
            <w:tcW w:w="45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36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FONCTIONNEMENT</w:t>
            </w:r>
          </w:p>
        </w:tc>
        <w:tc>
          <w:tcPr>
            <w:tcW w:w="27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c>
          <w:tcPr>
            <w:tcW w:w="450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002</w:t>
            </w:r>
          </w:p>
        </w:tc>
        <w:tc>
          <w:tcPr>
            <w:tcW w:w="273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c>
          <w:tcPr>
            <w:tcW w:w="4503"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p>
        </w:tc>
        <w:tc>
          <w:tcPr>
            <w:tcW w:w="2732"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de fonctionnement</w:t>
            </w:r>
          </w:p>
        </w:tc>
        <w:tc>
          <w:tcPr>
            <w:tcW w:w="2732"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r w:rsidR="00D22516" w:rsidRPr="00B625D4" w:rsidTr="00441F73">
        <w:tc>
          <w:tcPr>
            <w:tcW w:w="450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042-74741 Stocks</w:t>
            </w:r>
          </w:p>
        </w:tc>
        <w:tc>
          <w:tcPr>
            <w:tcW w:w="273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c>
          <w:tcPr>
            <w:tcW w:w="450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de fonctionnement</w:t>
            </w:r>
          </w:p>
        </w:tc>
        <w:tc>
          <w:tcPr>
            <w:tcW w:w="2732"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bl>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539"/>
        <w:gridCol w:w="2696"/>
        <w:gridCol w:w="2410"/>
      </w:tblGrid>
      <w:tr w:rsidR="00D22516" w:rsidRPr="00B625D4" w:rsidTr="00441F73">
        <w:trPr>
          <w:trHeight w:val="251"/>
        </w:trPr>
        <w:tc>
          <w:tcPr>
            <w:tcW w:w="453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INVESTISSEMENT</w:t>
            </w:r>
          </w:p>
        </w:tc>
        <w:tc>
          <w:tcPr>
            <w:tcW w:w="269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rPr>
          <w:trHeight w:val="251"/>
        </w:trPr>
        <w:tc>
          <w:tcPr>
            <w:tcW w:w="453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168741</w:t>
            </w:r>
          </w:p>
        </w:tc>
        <w:tc>
          <w:tcPr>
            <w:tcW w:w="269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rPr>
          <w:trHeight w:val="268"/>
        </w:trPr>
        <w:tc>
          <w:tcPr>
            <w:tcW w:w="453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d’investissement</w:t>
            </w:r>
          </w:p>
        </w:tc>
        <w:tc>
          <w:tcPr>
            <w:tcW w:w="269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r w:rsidR="00D22516" w:rsidRPr="00B625D4" w:rsidTr="00441F73">
        <w:trPr>
          <w:trHeight w:val="251"/>
        </w:trPr>
        <w:tc>
          <w:tcPr>
            <w:tcW w:w="4539"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p>
        </w:tc>
        <w:tc>
          <w:tcPr>
            <w:tcW w:w="2696" w:type="dxa"/>
            <w:tcBorders>
              <w:top w:val="single" w:sz="4" w:space="0" w:color="auto"/>
              <w:left w:val="single" w:sz="4" w:space="0" w:color="auto"/>
              <w:bottom w:val="single" w:sz="4" w:space="0" w:color="auto"/>
              <w:right w:val="single" w:sz="4" w:space="0" w:color="auto"/>
            </w:tcBorders>
            <w:shd w:val="clear" w:color="auto" w:fill="FFFFFF"/>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rPr>
          <w:trHeight w:val="268"/>
        </w:trPr>
        <w:tc>
          <w:tcPr>
            <w:tcW w:w="4539"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001 Excédent 2017</w:t>
            </w:r>
          </w:p>
        </w:tc>
        <w:tc>
          <w:tcPr>
            <w:tcW w:w="2696"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rPr>
          <w:trHeight w:val="251"/>
        </w:trPr>
        <w:tc>
          <w:tcPr>
            <w:tcW w:w="453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d’investissement</w:t>
            </w:r>
          </w:p>
        </w:tc>
        <w:tc>
          <w:tcPr>
            <w:tcW w:w="269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bl>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appro</w:t>
      </w:r>
      <w:r w:rsidR="006E5B89">
        <w:rPr>
          <w:rFonts w:ascii="Times New Roman" w:eastAsia="Times New Roman" w:hAnsi="Times New Roman" w:cs="Times New Roman"/>
          <w:kern w:val="0"/>
          <w:sz w:val="24"/>
          <w:szCs w:val="24"/>
          <w:lang w:eastAsia="fr-FR"/>
        </w:rPr>
        <w:t>uve le Compte de gestion 2017 :</w:t>
      </w:r>
    </w:p>
    <w:p w:rsidR="00D22516" w:rsidRPr="00B625D4" w:rsidRDefault="00D22516" w:rsidP="00D22516">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Pour :</w:t>
      </w:r>
      <w:r w:rsidRPr="00B625D4">
        <w:rPr>
          <w:rFonts w:ascii="Times New Roman" w:eastAsia="Times New Roman" w:hAnsi="Times New Roman" w:cs="Times New Roman"/>
          <w:b/>
          <w:kern w:val="0"/>
          <w:sz w:val="24"/>
          <w:szCs w:val="24"/>
          <w:lang w:eastAsia="fr-FR"/>
        </w:rPr>
        <w:tab/>
      </w:r>
      <w:r w:rsidR="00641B00" w:rsidRPr="00B625D4">
        <w:rPr>
          <w:rFonts w:ascii="Times New Roman" w:eastAsia="Times New Roman" w:hAnsi="Times New Roman" w:cs="Times New Roman"/>
          <w:b/>
          <w:kern w:val="0"/>
          <w:sz w:val="24"/>
          <w:szCs w:val="24"/>
          <w:lang w:eastAsia="fr-FR"/>
        </w:rPr>
        <w:t>10</w:t>
      </w:r>
      <w:r w:rsidRPr="00B625D4">
        <w:rPr>
          <w:rFonts w:ascii="Times New Roman" w:eastAsia="Times New Roman" w:hAnsi="Times New Roman" w:cs="Times New Roman"/>
          <w:b/>
          <w:kern w:val="0"/>
          <w:sz w:val="24"/>
          <w:szCs w:val="24"/>
          <w:lang w:eastAsia="fr-FR"/>
        </w:rPr>
        <w:t xml:space="preserve"> </w:t>
      </w:r>
      <w:r w:rsidRPr="00B625D4">
        <w:rPr>
          <w:rFonts w:ascii="Times New Roman" w:eastAsia="Times New Roman" w:hAnsi="Times New Roman" w:cs="Times New Roman"/>
          <w:b/>
          <w:kern w:val="0"/>
          <w:sz w:val="24"/>
          <w:szCs w:val="24"/>
          <w:lang w:eastAsia="fr-FR"/>
        </w:rPr>
        <w:tab/>
        <w:t xml:space="preserve">Contre : </w:t>
      </w:r>
      <w:r w:rsidRPr="00B625D4">
        <w:rPr>
          <w:rFonts w:ascii="Times New Roman" w:eastAsia="Times New Roman" w:hAnsi="Times New Roman" w:cs="Times New Roman"/>
          <w:b/>
          <w:kern w:val="0"/>
          <w:sz w:val="24"/>
          <w:szCs w:val="24"/>
          <w:lang w:eastAsia="fr-FR"/>
        </w:rPr>
        <w:tab/>
        <w:t xml:space="preserve">Abstention : </w:t>
      </w:r>
    </w:p>
    <w:p w:rsidR="00D22516"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6E5B89" w:rsidRPr="00B625D4" w:rsidRDefault="006E5B89"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3.B</w:t>
      </w:r>
      <w:proofErr w:type="gramEnd"/>
      <w:r w:rsidRPr="00B625D4">
        <w:rPr>
          <w:rFonts w:ascii="Times New Roman" w:eastAsia="Times New Roman" w:hAnsi="Times New Roman" w:cs="Times New Roman"/>
          <w:b/>
          <w:kern w:val="0"/>
          <w:sz w:val="24"/>
          <w:szCs w:val="24"/>
          <w:u w:val="single"/>
          <w:lang w:eastAsia="fr-FR"/>
        </w:rPr>
        <w:t xml:space="preserve"> / Budget annexe zone AU, approbation du Compte administratif 2017 :</w:t>
      </w:r>
    </w:p>
    <w:p w:rsidR="00D22516" w:rsidRPr="00B625D4" w:rsidRDefault="00D22516" w:rsidP="00D22516">
      <w:pPr>
        <w:suppressAutoHyphens w:val="0"/>
        <w:spacing w:after="0" w:line="240" w:lineRule="auto"/>
        <w:ind w:right="-468"/>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ind w:right="48"/>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Le Maire se retire et Murielle Garcia prend la présidence de la séance afin que le Conseil procède à l’approbation du Compte administratif 2017.</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503"/>
        <w:gridCol w:w="2732"/>
        <w:gridCol w:w="2410"/>
      </w:tblGrid>
      <w:tr w:rsidR="00D22516" w:rsidRPr="00B625D4" w:rsidTr="00441F73">
        <w:tc>
          <w:tcPr>
            <w:tcW w:w="45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36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FONCTIONNEMENT</w:t>
            </w:r>
          </w:p>
        </w:tc>
        <w:tc>
          <w:tcPr>
            <w:tcW w:w="27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c>
          <w:tcPr>
            <w:tcW w:w="450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002</w:t>
            </w:r>
          </w:p>
        </w:tc>
        <w:tc>
          <w:tcPr>
            <w:tcW w:w="273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c>
          <w:tcPr>
            <w:tcW w:w="4503"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p>
        </w:tc>
        <w:tc>
          <w:tcPr>
            <w:tcW w:w="2732"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c>
          <w:tcPr>
            <w:tcW w:w="450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de fonctionnement</w:t>
            </w:r>
          </w:p>
        </w:tc>
        <w:tc>
          <w:tcPr>
            <w:tcW w:w="2732"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r w:rsidR="00D22516" w:rsidRPr="00B625D4" w:rsidTr="00441F73">
        <w:tc>
          <w:tcPr>
            <w:tcW w:w="4503"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042-74741 Stocks</w:t>
            </w:r>
          </w:p>
        </w:tc>
        <w:tc>
          <w:tcPr>
            <w:tcW w:w="2732"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c>
          <w:tcPr>
            <w:tcW w:w="4503"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de fonctionnement</w:t>
            </w:r>
          </w:p>
        </w:tc>
        <w:tc>
          <w:tcPr>
            <w:tcW w:w="2732"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bl>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539"/>
        <w:gridCol w:w="2696"/>
        <w:gridCol w:w="2410"/>
      </w:tblGrid>
      <w:tr w:rsidR="00D22516" w:rsidRPr="00B625D4" w:rsidTr="00441F73">
        <w:trPr>
          <w:trHeight w:val="251"/>
        </w:trPr>
        <w:tc>
          <w:tcPr>
            <w:tcW w:w="453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INVESTISSEMENT</w:t>
            </w:r>
          </w:p>
        </w:tc>
        <w:tc>
          <w:tcPr>
            <w:tcW w:w="269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Budget cumulé 2017 en €</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Réalisé 2017 en €</w:t>
            </w:r>
          </w:p>
        </w:tc>
      </w:tr>
      <w:tr w:rsidR="00D22516" w:rsidRPr="00B625D4" w:rsidTr="00441F73">
        <w:trPr>
          <w:trHeight w:val="251"/>
        </w:trPr>
        <w:tc>
          <w:tcPr>
            <w:tcW w:w="453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168741</w:t>
            </w:r>
          </w:p>
        </w:tc>
        <w:tc>
          <w:tcPr>
            <w:tcW w:w="269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rPr>
          <w:trHeight w:val="268"/>
        </w:trPr>
        <w:tc>
          <w:tcPr>
            <w:tcW w:w="453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d’investissement</w:t>
            </w:r>
          </w:p>
        </w:tc>
        <w:tc>
          <w:tcPr>
            <w:tcW w:w="269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r w:rsidR="00D22516" w:rsidRPr="00B625D4" w:rsidTr="00441F73">
        <w:trPr>
          <w:trHeight w:val="251"/>
        </w:trPr>
        <w:tc>
          <w:tcPr>
            <w:tcW w:w="4539"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p>
        </w:tc>
        <w:tc>
          <w:tcPr>
            <w:tcW w:w="2696" w:type="dxa"/>
            <w:tcBorders>
              <w:top w:val="single" w:sz="4" w:space="0" w:color="auto"/>
              <w:left w:val="single" w:sz="4" w:space="0" w:color="auto"/>
              <w:bottom w:val="single" w:sz="4" w:space="0" w:color="auto"/>
              <w:right w:val="single" w:sz="4" w:space="0" w:color="auto"/>
            </w:tcBorders>
            <w:shd w:val="clear" w:color="auto" w:fill="FFFFFF"/>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r>
      <w:tr w:rsidR="00D22516" w:rsidRPr="00B625D4" w:rsidTr="00441F73">
        <w:trPr>
          <w:trHeight w:val="268"/>
        </w:trPr>
        <w:tc>
          <w:tcPr>
            <w:tcW w:w="4539"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001 Excédent 2017</w:t>
            </w:r>
          </w:p>
        </w:tc>
        <w:tc>
          <w:tcPr>
            <w:tcW w:w="2696"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rPr>
          <w:trHeight w:val="251"/>
        </w:trPr>
        <w:tc>
          <w:tcPr>
            <w:tcW w:w="453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d’investissement</w:t>
            </w:r>
          </w:p>
        </w:tc>
        <w:tc>
          <w:tcPr>
            <w:tcW w:w="269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bl>
    <w:p w:rsidR="00641B00" w:rsidRPr="00B625D4" w:rsidRDefault="00641B00"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approuve</w:t>
      </w:r>
      <w:r w:rsidR="006E5B89">
        <w:rPr>
          <w:rFonts w:ascii="Times New Roman" w:eastAsia="Times New Roman" w:hAnsi="Times New Roman" w:cs="Times New Roman"/>
          <w:kern w:val="0"/>
          <w:sz w:val="24"/>
          <w:szCs w:val="24"/>
          <w:lang w:eastAsia="fr-FR"/>
        </w:rPr>
        <w:t xml:space="preserve"> le Compte administratif 2017 :</w:t>
      </w:r>
    </w:p>
    <w:p w:rsidR="00D22516" w:rsidRPr="00B625D4" w:rsidRDefault="00D22516" w:rsidP="00D22516">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Pour :</w:t>
      </w:r>
      <w:r w:rsidRPr="00B625D4">
        <w:rPr>
          <w:rFonts w:ascii="Times New Roman" w:eastAsia="Times New Roman" w:hAnsi="Times New Roman" w:cs="Times New Roman"/>
          <w:b/>
          <w:kern w:val="0"/>
          <w:sz w:val="24"/>
          <w:szCs w:val="24"/>
          <w:lang w:eastAsia="fr-FR"/>
        </w:rPr>
        <w:tab/>
      </w:r>
      <w:r w:rsidR="00641B00" w:rsidRPr="00B625D4">
        <w:rPr>
          <w:rFonts w:ascii="Times New Roman" w:eastAsia="Times New Roman" w:hAnsi="Times New Roman" w:cs="Times New Roman"/>
          <w:b/>
          <w:kern w:val="0"/>
          <w:sz w:val="24"/>
          <w:szCs w:val="24"/>
          <w:lang w:eastAsia="fr-FR"/>
        </w:rPr>
        <w:t>9</w:t>
      </w:r>
      <w:r w:rsidRPr="00B625D4">
        <w:rPr>
          <w:rFonts w:ascii="Times New Roman" w:eastAsia="Times New Roman" w:hAnsi="Times New Roman" w:cs="Times New Roman"/>
          <w:b/>
          <w:kern w:val="0"/>
          <w:sz w:val="24"/>
          <w:szCs w:val="24"/>
          <w:lang w:eastAsia="fr-FR"/>
        </w:rPr>
        <w:tab/>
      </w:r>
      <w:r w:rsidRPr="00B625D4">
        <w:rPr>
          <w:rFonts w:ascii="Times New Roman" w:eastAsia="Times New Roman" w:hAnsi="Times New Roman" w:cs="Times New Roman"/>
          <w:b/>
          <w:kern w:val="0"/>
          <w:sz w:val="24"/>
          <w:szCs w:val="24"/>
          <w:lang w:eastAsia="fr-FR"/>
        </w:rPr>
        <w:tab/>
        <w:t xml:space="preserve">Contre : </w:t>
      </w:r>
      <w:r w:rsidRPr="00B625D4">
        <w:rPr>
          <w:rFonts w:ascii="Times New Roman" w:eastAsia="Times New Roman" w:hAnsi="Times New Roman" w:cs="Times New Roman"/>
          <w:b/>
          <w:kern w:val="0"/>
          <w:sz w:val="24"/>
          <w:szCs w:val="24"/>
          <w:lang w:eastAsia="fr-FR"/>
        </w:rPr>
        <w:tab/>
      </w:r>
      <w:r w:rsidRPr="00B625D4">
        <w:rPr>
          <w:rFonts w:ascii="Times New Roman" w:eastAsia="Times New Roman" w:hAnsi="Times New Roman" w:cs="Times New Roman"/>
          <w:b/>
          <w:kern w:val="0"/>
          <w:sz w:val="24"/>
          <w:szCs w:val="24"/>
          <w:lang w:eastAsia="fr-FR"/>
        </w:rPr>
        <w:tab/>
        <w:t xml:space="preserve">Abstention :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540"/>
        </w:tabs>
        <w:suppressAutoHyphens w:val="0"/>
        <w:spacing w:after="0" w:line="240" w:lineRule="auto"/>
        <w:jc w:val="both"/>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3.C</w:t>
      </w:r>
      <w:proofErr w:type="gramEnd"/>
      <w:r w:rsidRPr="00B625D4">
        <w:rPr>
          <w:rFonts w:ascii="Times New Roman" w:eastAsia="Times New Roman" w:hAnsi="Times New Roman" w:cs="Times New Roman"/>
          <w:b/>
          <w:kern w:val="0"/>
          <w:sz w:val="24"/>
          <w:szCs w:val="24"/>
          <w:u w:val="single"/>
          <w:lang w:eastAsia="fr-FR"/>
        </w:rPr>
        <w:t xml:space="preserve">  /Budget annexe zone AU,  affectation du résultat de fonctionnement de l’exercice 2016 :</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 xml:space="preserve">Le Conseil municipal constate que le Compte administratif fait apparaître : </w:t>
      </w:r>
    </w:p>
    <w:p w:rsidR="00D22516" w:rsidRPr="00B625D4" w:rsidRDefault="00D22516" w:rsidP="00D22516">
      <w:pPr>
        <w:tabs>
          <w:tab w:val="right" w:pos="9072"/>
        </w:tabs>
        <w:suppressAutoHyphens w:val="0"/>
        <w:spacing w:after="0" w:line="240" w:lineRule="auto"/>
        <w:ind w:left="426"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A) déficit de fonctionnement 2017 :</w:t>
      </w:r>
      <w:r w:rsidRPr="00B625D4">
        <w:rPr>
          <w:rFonts w:ascii="Times New Roman" w:eastAsia="Times New Roman" w:hAnsi="Times New Roman" w:cs="Times New Roman"/>
          <w:kern w:val="0"/>
          <w:sz w:val="24"/>
          <w:szCs w:val="24"/>
          <w:lang w:eastAsia="fr-FR"/>
        </w:rPr>
        <w:tab/>
        <w:t>-37754.43 €</w:t>
      </w:r>
    </w:p>
    <w:p w:rsidR="00D22516" w:rsidRPr="00B625D4" w:rsidRDefault="00D22516" w:rsidP="00D22516">
      <w:pPr>
        <w:tabs>
          <w:tab w:val="right" w:pos="9072"/>
        </w:tabs>
        <w:suppressAutoHyphens w:val="0"/>
        <w:spacing w:after="0" w:line="240" w:lineRule="auto"/>
        <w:ind w:left="426"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B) Excédent antérieur reporté (report 2016) :</w:t>
      </w:r>
      <w:r w:rsidRPr="00B625D4">
        <w:rPr>
          <w:rFonts w:ascii="Times New Roman" w:eastAsia="Times New Roman" w:hAnsi="Times New Roman" w:cs="Times New Roman"/>
          <w:kern w:val="0"/>
          <w:sz w:val="24"/>
          <w:szCs w:val="24"/>
          <w:lang w:eastAsia="fr-FR"/>
        </w:rPr>
        <w:tab/>
      </w:r>
    </w:p>
    <w:p w:rsidR="00D22516" w:rsidRPr="00B625D4" w:rsidRDefault="00D22516" w:rsidP="00D22516">
      <w:pPr>
        <w:tabs>
          <w:tab w:val="right" w:pos="9072"/>
        </w:tabs>
        <w:suppressAutoHyphens w:val="0"/>
        <w:spacing w:after="0" w:line="240" w:lineRule="auto"/>
        <w:ind w:left="426"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b/>
          <w:kern w:val="0"/>
          <w:sz w:val="24"/>
          <w:szCs w:val="24"/>
          <w:lang w:eastAsia="fr-FR"/>
        </w:rPr>
        <w:tab/>
        <w:t>C) Résultat à affecter :</w:t>
      </w:r>
      <w:r w:rsidRPr="00B625D4">
        <w:rPr>
          <w:rFonts w:ascii="Times New Roman" w:eastAsia="Times New Roman" w:hAnsi="Times New Roman" w:cs="Times New Roman"/>
          <w:b/>
          <w:kern w:val="0"/>
          <w:sz w:val="24"/>
          <w:szCs w:val="24"/>
          <w:lang w:eastAsia="fr-FR"/>
        </w:rPr>
        <w:tab/>
        <w:t>-37754.43 €</w:t>
      </w:r>
    </w:p>
    <w:p w:rsidR="00D22516" w:rsidRPr="00B625D4" w:rsidRDefault="00D22516" w:rsidP="00D22516">
      <w:pPr>
        <w:tabs>
          <w:tab w:val="right" w:pos="9072"/>
        </w:tabs>
        <w:suppressAutoHyphens w:val="0"/>
        <w:spacing w:after="0" w:line="240" w:lineRule="auto"/>
        <w:ind w:left="426" w:hanging="360"/>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D) Solde d’exécution d’investissement : R001 (excédent) :</w:t>
      </w:r>
      <w:r w:rsidRPr="00B625D4">
        <w:rPr>
          <w:rFonts w:ascii="Times New Roman" w:eastAsia="Times New Roman" w:hAnsi="Times New Roman" w:cs="Times New Roman"/>
          <w:kern w:val="0"/>
          <w:sz w:val="24"/>
          <w:szCs w:val="24"/>
          <w:lang w:eastAsia="fr-FR"/>
        </w:rPr>
        <w:tab/>
      </w:r>
      <w:r w:rsidRPr="00B625D4">
        <w:rPr>
          <w:rFonts w:ascii="Times New Roman" w:eastAsia="Times New Roman" w:hAnsi="Times New Roman" w:cs="Times New Roman"/>
          <w:b/>
          <w:kern w:val="0"/>
          <w:sz w:val="24"/>
          <w:szCs w:val="24"/>
          <w:lang w:eastAsia="fr-FR"/>
        </w:rPr>
        <w:t>37754.43 €</w:t>
      </w:r>
    </w:p>
    <w:p w:rsidR="00D22516" w:rsidRPr="00B625D4" w:rsidRDefault="00D22516" w:rsidP="00D22516">
      <w:pPr>
        <w:tabs>
          <w:tab w:val="left" w:pos="426"/>
          <w:tab w:val="right" w:pos="9072"/>
        </w:tabs>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b/>
        <w:t>E) Solde des restes à réaliser d’investissement (déficit) :</w:t>
      </w:r>
      <w:r w:rsidRPr="00B625D4">
        <w:rPr>
          <w:rFonts w:ascii="Times New Roman" w:eastAsia="Times New Roman" w:hAnsi="Times New Roman" w:cs="Times New Roman"/>
          <w:b/>
          <w:kern w:val="0"/>
          <w:sz w:val="24"/>
          <w:szCs w:val="24"/>
          <w:lang w:eastAsia="fr-FR"/>
        </w:rPr>
        <w:t xml:space="preserve">  </w:t>
      </w:r>
      <w:r w:rsidRPr="00B625D4">
        <w:rPr>
          <w:rFonts w:ascii="Times New Roman" w:eastAsia="Times New Roman" w:hAnsi="Times New Roman" w:cs="Times New Roman"/>
          <w:b/>
          <w:kern w:val="0"/>
          <w:sz w:val="24"/>
          <w:szCs w:val="24"/>
          <w:lang w:eastAsia="fr-FR"/>
        </w:rPr>
        <w:tab/>
        <w:t>0.00 €</w:t>
      </w:r>
    </w:p>
    <w:p w:rsidR="00D22516" w:rsidRPr="00B625D4" w:rsidRDefault="00D22516" w:rsidP="00D22516">
      <w:pPr>
        <w:tabs>
          <w:tab w:val="left" w:pos="426"/>
          <w:tab w:val="right" w:pos="9072"/>
        </w:tabs>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ab/>
        <w:t xml:space="preserve">Excédent d’investissement :                                </w:t>
      </w:r>
      <w:r w:rsidRPr="00B625D4">
        <w:rPr>
          <w:rFonts w:ascii="Times New Roman" w:eastAsia="Times New Roman" w:hAnsi="Times New Roman" w:cs="Times New Roman"/>
          <w:b/>
          <w:kern w:val="0"/>
          <w:sz w:val="24"/>
          <w:szCs w:val="24"/>
          <w:lang w:eastAsia="fr-FR"/>
        </w:rPr>
        <w:tab/>
        <w:t>37754.43 €</w:t>
      </w:r>
    </w:p>
    <w:p w:rsidR="00D22516" w:rsidRDefault="00D22516" w:rsidP="00D22516">
      <w:pPr>
        <w:tabs>
          <w:tab w:val="left" w:pos="3402"/>
          <w:tab w:val="right" w:pos="9072"/>
        </w:tabs>
        <w:suppressAutoHyphens w:val="0"/>
        <w:spacing w:after="0" w:line="240" w:lineRule="auto"/>
        <w:jc w:val="both"/>
        <w:rPr>
          <w:rFonts w:ascii="Times New Roman" w:eastAsia="Times New Roman" w:hAnsi="Times New Roman" w:cs="Times New Roman"/>
          <w:kern w:val="0"/>
          <w:sz w:val="24"/>
          <w:szCs w:val="24"/>
          <w:lang w:eastAsia="fr-FR"/>
        </w:rPr>
      </w:pPr>
    </w:p>
    <w:p w:rsidR="006E5B89" w:rsidRDefault="006E5B89" w:rsidP="00D22516">
      <w:pPr>
        <w:tabs>
          <w:tab w:val="left" w:pos="3402"/>
          <w:tab w:val="right" w:pos="9072"/>
        </w:tabs>
        <w:suppressAutoHyphens w:val="0"/>
        <w:spacing w:after="0" w:line="240" w:lineRule="auto"/>
        <w:jc w:val="both"/>
        <w:rPr>
          <w:rFonts w:ascii="Times New Roman" w:eastAsia="Times New Roman" w:hAnsi="Times New Roman" w:cs="Times New Roman"/>
          <w:kern w:val="0"/>
          <w:sz w:val="24"/>
          <w:szCs w:val="24"/>
          <w:lang w:eastAsia="fr-FR"/>
        </w:rPr>
      </w:pPr>
    </w:p>
    <w:p w:rsidR="006E5B89" w:rsidRPr="00B625D4" w:rsidRDefault="006E5B89" w:rsidP="00D22516">
      <w:pPr>
        <w:tabs>
          <w:tab w:val="left" w:pos="3402"/>
          <w:tab w:val="right" w:pos="9072"/>
        </w:tabs>
        <w:suppressAutoHyphens w:val="0"/>
        <w:spacing w:after="0" w:line="240" w:lineRule="auto"/>
        <w:jc w:val="both"/>
        <w:rPr>
          <w:rFonts w:ascii="Times New Roman" w:eastAsia="Times New Roman" w:hAnsi="Times New Roman" w:cs="Times New Roman"/>
          <w:kern w:val="0"/>
          <w:sz w:val="24"/>
          <w:szCs w:val="24"/>
          <w:lang w:eastAsia="fr-FR"/>
        </w:rPr>
      </w:pPr>
    </w:p>
    <w:p w:rsidR="00D22516" w:rsidRPr="00B625D4" w:rsidRDefault="00D22516" w:rsidP="00D22516">
      <w:pPr>
        <w:tabs>
          <w:tab w:val="left" w:pos="3402"/>
          <w:tab w:val="right" w:pos="9072"/>
        </w:tabs>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kern w:val="0"/>
          <w:sz w:val="24"/>
          <w:szCs w:val="24"/>
          <w:lang w:eastAsia="fr-FR"/>
        </w:rPr>
        <w:t>AFFECTATION :</w:t>
      </w:r>
      <w:r w:rsidRPr="00B625D4">
        <w:rPr>
          <w:rFonts w:ascii="Times New Roman" w:eastAsia="Times New Roman" w:hAnsi="Times New Roman" w:cs="Times New Roman"/>
          <w:kern w:val="0"/>
          <w:sz w:val="24"/>
          <w:szCs w:val="24"/>
          <w:lang w:eastAsia="fr-FR"/>
        </w:rPr>
        <w:tab/>
      </w:r>
    </w:p>
    <w:p w:rsidR="00D22516" w:rsidRPr="00B625D4" w:rsidRDefault="00D22516" w:rsidP="00D22516">
      <w:pPr>
        <w:tabs>
          <w:tab w:val="left" w:pos="426"/>
          <w:tab w:val="right" w:pos="9072"/>
        </w:tabs>
        <w:suppressAutoHyphens w:val="0"/>
        <w:spacing w:after="0" w:line="240" w:lineRule="auto"/>
        <w:ind w:firstLine="180"/>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ab/>
        <w:t>- G : affectation en réserves R1068 en investissement :</w:t>
      </w:r>
      <w:r w:rsidRPr="00B625D4">
        <w:rPr>
          <w:rFonts w:ascii="Times New Roman" w:eastAsia="Times New Roman" w:hAnsi="Times New Roman" w:cs="Times New Roman"/>
          <w:b/>
          <w:kern w:val="0"/>
          <w:sz w:val="24"/>
          <w:szCs w:val="24"/>
          <w:lang w:eastAsia="fr-FR"/>
        </w:rPr>
        <w:tab/>
        <w:t>0.00 €</w:t>
      </w:r>
    </w:p>
    <w:p w:rsidR="00D22516" w:rsidRPr="00B625D4" w:rsidRDefault="00D22516" w:rsidP="00D22516">
      <w:pPr>
        <w:tabs>
          <w:tab w:val="left" w:pos="426"/>
          <w:tab w:val="right" w:pos="9072"/>
        </w:tabs>
        <w:suppressAutoHyphens w:val="0"/>
        <w:spacing w:after="0" w:line="240" w:lineRule="auto"/>
        <w:ind w:firstLine="180"/>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ab/>
        <w:t>- H : affectation du déficit de fonctionnement reporté R002 :</w:t>
      </w:r>
      <w:r w:rsidRPr="00B625D4">
        <w:rPr>
          <w:rFonts w:ascii="Times New Roman" w:eastAsia="Times New Roman" w:hAnsi="Times New Roman" w:cs="Times New Roman"/>
          <w:b/>
          <w:kern w:val="0"/>
          <w:sz w:val="24"/>
          <w:szCs w:val="24"/>
          <w:lang w:eastAsia="fr-FR"/>
        </w:rPr>
        <w:tab/>
        <w:t>-37754.43 €</w:t>
      </w:r>
    </w:p>
    <w:p w:rsidR="00D22516" w:rsidRPr="00B625D4" w:rsidRDefault="00D22516" w:rsidP="00D22516">
      <w:pPr>
        <w:tabs>
          <w:tab w:val="left" w:pos="426"/>
          <w:tab w:val="right" w:pos="9072"/>
        </w:tabs>
        <w:suppressAutoHyphens w:val="0"/>
        <w:spacing w:after="0" w:line="240" w:lineRule="auto"/>
        <w:ind w:firstLine="180"/>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ab/>
        <w:t>- I : excédent d’investissement reporté en R001 :</w:t>
      </w:r>
      <w:r w:rsidRPr="00B625D4">
        <w:rPr>
          <w:rFonts w:ascii="Times New Roman" w:eastAsia="Times New Roman" w:hAnsi="Times New Roman" w:cs="Times New Roman"/>
          <w:b/>
          <w:kern w:val="0"/>
          <w:sz w:val="24"/>
          <w:szCs w:val="24"/>
          <w:lang w:eastAsia="fr-FR"/>
        </w:rPr>
        <w:tab/>
        <w:t>+37754.43 €</w:t>
      </w:r>
    </w:p>
    <w:p w:rsidR="00D22516" w:rsidRPr="00B625D4" w:rsidRDefault="00D22516" w:rsidP="00D22516">
      <w:pPr>
        <w:suppressAutoHyphens w:val="0"/>
        <w:spacing w:after="0" w:line="240" w:lineRule="auto"/>
        <w:ind w:right="-468"/>
        <w:rPr>
          <w:rFonts w:ascii="Times New Roman" w:eastAsia="Times New Roman" w:hAnsi="Times New Roman" w:cs="Times New Roman"/>
          <w:b/>
          <w:kern w:val="0"/>
          <w:sz w:val="24"/>
          <w:szCs w:val="24"/>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Après délibération, le Conseil municipal approuve l’affectation du résultat :</w:t>
      </w:r>
    </w:p>
    <w:p w:rsidR="00D22516" w:rsidRPr="00B625D4" w:rsidRDefault="00D22516" w:rsidP="00D22516">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Pour :</w:t>
      </w:r>
      <w:r w:rsidRPr="00B625D4">
        <w:rPr>
          <w:rFonts w:ascii="Times New Roman" w:eastAsia="Times New Roman" w:hAnsi="Times New Roman" w:cs="Times New Roman"/>
          <w:b/>
          <w:kern w:val="0"/>
          <w:sz w:val="24"/>
          <w:szCs w:val="24"/>
          <w:lang w:eastAsia="fr-FR"/>
        </w:rPr>
        <w:tab/>
      </w:r>
      <w:r w:rsidR="00641B00" w:rsidRPr="00B625D4">
        <w:rPr>
          <w:rFonts w:ascii="Times New Roman" w:eastAsia="Times New Roman" w:hAnsi="Times New Roman" w:cs="Times New Roman"/>
          <w:b/>
          <w:kern w:val="0"/>
          <w:sz w:val="24"/>
          <w:szCs w:val="24"/>
          <w:lang w:eastAsia="fr-FR"/>
        </w:rPr>
        <w:t>10</w:t>
      </w:r>
      <w:r w:rsidRPr="00B625D4">
        <w:rPr>
          <w:rFonts w:ascii="Times New Roman" w:eastAsia="Times New Roman" w:hAnsi="Times New Roman" w:cs="Times New Roman"/>
          <w:b/>
          <w:kern w:val="0"/>
          <w:sz w:val="24"/>
          <w:szCs w:val="24"/>
          <w:lang w:eastAsia="fr-FR"/>
        </w:rPr>
        <w:tab/>
        <w:t xml:space="preserve">Contre : </w:t>
      </w:r>
      <w:r w:rsidRPr="00B625D4">
        <w:rPr>
          <w:rFonts w:ascii="Times New Roman" w:eastAsia="Times New Roman" w:hAnsi="Times New Roman" w:cs="Times New Roman"/>
          <w:b/>
          <w:kern w:val="0"/>
          <w:sz w:val="24"/>
          <w:szCs w:val="24"/>
          <w:lang w:eastAsia="fr-FR"/>
        </w:rPr>
        <w:tab/>
      </w:r>
      <w:r w:rsidRPr="00B625D4">
        <w:rPr>
          <w:rFonts w:ascii="Times New Roman" w:eastAsia="Times New Roman" w:hAnsi="Times New Roman" w:cs="Times New Roman"/>
          <w:b/>
          <w:kern w:val="0"/>
          <w:sz w:val="24"/>
          <w:szCs w:val="24"/>
          <w:lang w:eastAsia="fr-FR"/>
        </w:rPr>
        <w:tab/>
        <w:t xml:space="preserve">Abstention :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suppressAutoHyphens w:val="0"/>
        <w:spacing w:after="0" w:line="240" w:lineRule="auto"/>
        <w:ind w:right="-468"/>
        <w:rPr>
          <w:rFonts w:ascii="Times New Roman" w:eastAsia="Times New Roman" w:hAnsi="Times New Roman" w:cs="Times New Roman"/>
          <w:b/>
          <w:kern w:val="0"/>
          <w:sz w:val="24"/>
          <w:szCs w:val="24"/>
          <w:u w:val="single"/>
          <w:lang w:eastAsia="fr-FR"/>
        </w:rPr>
      </w:pPr>
      <w:proofErr w:type="gramStart"/>
      <w:r w:rsidRPr="00B625D4">
        <w:rPr>
          <w:rFonts w:ascii="Times New Roman" w:eastAsia="Times New Roman" w:hAnsi="Times New Roman" w:cs="Times New Roman"/>
          <w:b/>
          <w:kern w:val="0"/>
          <w:sz w:val="24"/>
          <w:szCs w:val="24"/>
          <w:u w:val="single"/>
          <w:lang w:eastAsia="fr-FR"/>
        </w:rPr>
        <w:t>3.D</w:t>
      </w:r>
      <w:proofErr w:type="gramEnd"/>
      <w:r w:rsidRPr="00B625D4">
        <w:rPr>
          <w:rFonts w:ascii="Times New Roman" w:eastAsia="Times New Roman" w:hAnsi="Times New Roman" w:cs="Times New Roman"/>
          <w:b/>
          <w:kern w:val="0"/>
          <w:sz w:val="24"/>
          <w:szCs w:val="24"/>
          <w:u w:val="single"/>
          <w:lang w:eastAsia="fr-FR"/>
        </w:rPr>
        <w:t xml:space="preserve"> / Budget annexe Zone AU, vote du budget primitif (BP) 2018</w:t>
      </w:r>
    </w:p>
    <w:p w:rsidR="00D22516" w:rsidRPr="00B625D4" w:rsidRDefault="00D22516" w:rsidP="00D22516">
      <w:pPr>
        <w:suppressAutoHyphens w:val="0"/>
        <w:spacing w:after="0" w:line="240" w:lineRule="auto"/>
        <w:ind w:right="-468"/>
        <w:rPr>
          <w:rFonts w:ascii="Times New Roman" w:eastAsia="Times New Roman" w:hAnsi="Times New Roman" w:cs="Times New Roman"/>
          <w:b/>
          <w:kern w:val="0"/>
          <w:sz w:val="24"/>
          <w:szCs w:val="24"/>
          <w:u w:val="single"/>
          <w:lang w:eastAsia="fr-FR"/>
        </w:rPr>
      </w:pP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Le maire présente le projet de budget primitif 2018 :</w:t>
      </w:r>
    </w:p>
    <w:p w:rsidR="00D22516" w:rsidRPr="00B625D4" w:rsidRDefault="00D22516" w:rsidP="00D22516">
      <w:pPr>
        <w:suppressAutoHyphens w:val="0"/>
        <w:spacing w:after="0" w:line="240" w:lineRule="auto"/>
        <w:jc w:val="both"/>
        <w:rPr>
          <w:rFonts w:ascii="Times New Roman" w:eastAsia="Times New Roman" w:hAnsi="Times New Roman" w:cs="Times New Roman"/>
          <w:kern w:val="0"/>
          <w:sz w:val="24"/>
          <w:szCs w:val="24"/>
          <w:lang w:eastAsia="fr-FR"/>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139"/>
        <w:gridCol w:w="1389"/>
        <w:gridCol w:w="1559"/>
        <w:gridCol w:w="1276"/>
        <w:gridCol w:w="1417"/>
      </w:tblGrid>
      <w:tr w:rsidR="00D22516" w:rsidRPr="00B625D4" w:rsidTr="00441F73">
        <w:tc>
          <w:tcPr>
            <w:tcW w:w="41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36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FONCTIONNEMENT</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Restes à réaliser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Propositions nouvelles en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VOTE</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TOTAL</w:t>
            </w:r>
          </w:p>
        </w:tc>
      </w:tr>
      <w:tr w:rsidR="00D22516" w:rsidRPr="00B625D4" w:rsidTr="00441F73">
        <w:tc>
          <w:tcPr>
            <w:tcW w:w="413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002 – Résultat reporté</w:t>
            </w:r>
          </w:p>
        </w:tc>
        <w:tc>
          <w:tcPr>
            <w:tcW w:w="138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12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c>
          <w:tcPr>
            <w:tcW w:w="413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de fonctionnement</w:t>
            </w:r>
          </w:p>
        </w:tc>
        <w:tc>
          <w:tcPr>
            <w:tcW w:w="1389" w:type="dxa"/>
            <w:tcBorders>
              <w:top w:val="single" w:sz="4" w:space="0" w:color="auto"/>
              <w:left w:val="single" w:sz="4" w:space="0" w:color="auto"/>
              <w:bottom w:val="single" w:sz="4" w:space="0" w:color="auto"/>
              <w:right w:val="single" w:sz="4" w:space="0" w:color="auto"/>
            </w:tcBorders>
            <w:shd w:val="clear" w:color="auto" w:fill="D9D9D9"/>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r w:rsidR="00D22516" w:rsidRPr="00B625D4" w:rsidTr="00441F73">
        <w:tc>
          <w:tcPr>
            <w:tcW w:w="413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74741 – Subvention du budget général</w:t>
            </w:r>
          </w:p>
        </w:tc>
        <w:tc>
          <w:tcPr>
            <w:tcW w:w="1389"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127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141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c>
          <w:tcPr>
            <w:tcW w:w="413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de fonctionnement</w:t>
            </w:r>
          </w:p>
        </w:tc>
        <w:tc>
          <w:tcPr>
            <w:tcW w:w="1389" w:type="dxa"/>
            <w:tcBorders>
              <w:top w:val="single" w:sz="4" w:space="0" w:color="auto"/>
              <w:left w:val="single" w:sz="4" w:space="0" w:color="auto"/>
              <w:bottom w:val="single" w:sz="4" w:space="0" w:color="auto"/>
              <w:right w:val="single" w:sz="4" w:space="0" w:color="auto"/>
            </w:tcBorders>
            <w:shd w:val="clear" w:color="auto" w:fill="D9D9D9"/>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bl>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110"/>
        <w:gridCol w:w="1418"/>
        <w:gridCol w:w="1559"/>
        <w:gridCol w:w="1277"/>
        <w:gridCol w:w="1416"/>
      </w:tblGrid>
      <w:tr w:rsidR="00D22516" w:rsidRPr="00B625D4" w:rsidTr="00441F73">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INVESTISSEMENT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Restes à réaliser</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Propositions nouvelles en €</w:t>
            </w:r>
          </w:p>
        </w:tc>
        <w:tc>
          <w:tcPr>
            <w:tcW w:w="12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VOTE</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r w:rsidRPr="00B625D4">
              <w:rPr>
                <w:rFonts w:ascii="Times New Roman" w:eastAsia="Times New Roman" w:hAnsi="Times New Roman" w:cs="Times New Roman"/>
                <w:b/>
                <w:kern w:val="0"/>
                <w:lang w:eastAsia="fr-FR"/>
              </w:rPr>
              <w:t>TOTAL</w:t>
            </w:r>
          </w:p>
          <w:p w:rsidR="00D22516" w:rsidRPr="00B625D4" w:rsidRDefault="00D22516" w:rsidP="00441F73">
            <w:pPr>
              <w:suppressAutoHyphens w:val="0"/>
              <w:spacing w:after="0" w:line="240" w:lineRule="auto"/>
              <w:jc w:val="center"/>
              <w:rPr>
                <w:rFonts w:ascii="Times New Roman" w:eastAsia="Times New Roman" w:hAnsi="Times New Roman" w:cs="Times New Roman"/>
                <w:b/>
                <w:kern w:val="0"/>
                <w:lang w:eastAsia="fr-FR"/>
              </w:rPr>
            </w:pPr>
          </w:p>
        </w:tc>
      </w:tr>
      <w:tr w:rsidR="00D22516" w:rsidRPr="00B625D4" w:rsidTr="00441F73">
        <w:tc>
          <w:tcPr>
            <w:tcW w:w="4111"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16-168741 Avance budget général</w:t>
            </w:r>
          </w:p>
        </w:tc>
        <w:tc>
          <w:tcPr>
            <w:tcW w:w="1418"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127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c>
          <w:tcPr>
            <w:tcW w:w="4111"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dépenses d’investissement</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r w:rsidR="00D22516" w:rsidRPr="00B625D4" w:rsidTr="00441F73">
        <w:tc>
          <w:tcPr>
            <w:tcW w:w="4111"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both"/>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R001 Report de l’année 2017</w:t>
            </w:r>
          </w:p>
        </w:tc>
        <w:tc>
          <w:tcPr>
            <w:tcW w:w="1418" w:type="dxa"/>
            <w:tcBorders>
              <w:top w:val="single" w:sz="4" w:space="0" w:color="auto"/>
              <w:left w:val="single" w:sz="4" w:space="0" w:color="auto"/>
              <w:bottom w:val="single" w:sz="4" w:space="0" w:color="auto"/>
              <w:right w:val="single" w:sz="4" w:space="0" w:color="auto"/>
            </w:tcBorders>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p>
        </w:tc>
        <w:tc>
          <w:tcPr>
            <w:tcW w:w="1559"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1277"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c>
          <w:tcPr>
            <w:tcW w:w="1416" w:type="dxa"/>
            <w:tcBorders>
              <w:top w:val="single" w:sz="4" w:space="0" w:color="auto"/>
              <w:left w:val="single" w:sz="4" w:space="0" w:color="auto"/>
              <w:bottom w:val="single" w:sz="4" w:space="0" w:color="auto"/>
              <w:right w:val="single" w:sz="4" w:space="0" w:color="auto"/>
            </w:tcBorders>
            <w:hideMark/>
          </w:tcPr>
          <w:p w:rsidR="00D22516" w:rsidRPr="00B625D4" w:rsidRDefault="00D22516" w:rsidP="00441F73">
            <w:pPr>
              <w:suppressAutoHyphens w:val="0"/>
              <w:spacing w:after="0" w:line="240" w:lineRule="auto"/>
              <w:jc w:val="right"/>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37 754.43</w:t>
            </w:r>
          </w:p>
        </w:tc>
      </w:tr>
      <w:tr w:rsidR="00D22516" w:rsidRPr="00B625D4" w:rsidTr="00441F73">
        <w:tc>
          <w:tcPr>
            <w:tcW w:w="4111"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both"/>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Total des recettes d’investissement</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1277"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D22516" w:rsidRPr="00B625D4" w:rsidRDefault="00D22516" w:rsidP="00441F73">
            <w:pPr>
              <w:suppressAutoHyphens w:val="0"/>
              <w:spacing w:after="0" w:line="240" w:lineRule="auto"/>
              <w:jc w:val="right"/>
              <w:rPr>
                <w:rFonts w:ascii="Times New Roman" w:eastAsia="Times New Roman" w:hAnsi="Times New Roman" w:cs="Times New Roman"/>
                <w:b/>
                <w:kern w:val="0"/>
                <w:sz w:val="24"/>
                <w:szCs w:val="24"/>
                <w:lang w:eastAsia="fr-FR"/>
              </w:rPr>
            </w:pPr>
            <w:r w:rsidRPr="00B625D4">
              <w:rPr>
                <w:rFonts w:ascii="Times New Roman" w:eastAsia="Times New Roman" w:hAnsi="Times New Roman" w:cs="Times New Roman"/>
                <w:b/>
                <w:kern w:val="0"/>
                <w:sz w:val="24"/>
                <w:szCs w:val="24"/>
                <w:lang w:eastAsia="fr-FR"/>
              </w:rPr>
              <w:t>37 754.43</w:t>
            </w:r>
          </w:p>
        </w:tc>
      </w:tr>
    </w:tbl>
    <w:p w:rsidR="00D22516" w:rsidRPr="00B625D4" w:rsidRDefault="00D22516" w:rsidP="00D22516">
      <w:pPr>
        <w:tabs>
          <w:tab w:val="left" w:pos="540"/>
          <w:tab w:val="left" w:pos="3555"/>
        </w:tabs>
        <w:suppressAutoHyphens w:val="0"/>
        <w:spacing w:after="0" w:line="240" w:lineRule="auto"/>
        <w:jc w:val="both"/>
        <w:rPr>
          <w:rFonts w:ascii="Times New Roman" w:hAnsi="Times New Roman" w:cs="Times New Roman"/>
          <w:sz w:val="24"/>
          <w:szCs w:val="24"/>
        </w:rPr>
      </w:pPr>
    </w:p>
    <w:p w:rsidR="00641B00" w:rsidRPr="006E5B89" w:rsidRDefault="00D22516" w:rsidP="00D22516">
      <w:pPr>
        <w:tabs>
          <w:tab w:val="left" w:pos="540"/>
          <w:tab w:val="left" w:pos="3555"/>
        </w:tabs>
        <w:suppressAutoHyphens w:val="0"/>
        <w:spacing w:after="0" w:line="240" w:lineRule="auto"/>
        <w:jc w:val="both"/>
        <w:rPr>
          <w:rFonts w:ascii="Times New Roman" w:hAnsi="Times New Roman" w:cs="Times New Roman"/>
          <w:sz w:val="24"/>
          <w:szCs w:val="24"/>
        </w:rPr>
      </w:pPr>
      <w:r w:rsidRPr="00B625D4">
        <w:rPr>
          <w:rFonts w:ascii="Times New Roman" w:hAnsi="Times New Roman" w:cs="Times New Roman"/>
          <w:sz w:val="24"/>
          <w:szCs w:val="24"/>
        </w:rPr>
        <w:t>Après délibération, le conseil municipal approuve le budget primitif 2018 :</w:t>
      </w:r>
    </w:p>
    <w:p w:rsidR="00D22516" w:rsidRPr="00B625D4" w:rsidRDefault="00D22516" w:rsidP="00D22516">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r>
      <w:r w:rsidR="00641B00" w:rsidRPr="00B625D4">
        <w:rPr>
          <w:rFonts w:ascii="Times New Roman" w:hAnsi="Times New Roman" w:cs="Times New Roman"/>
          <w:b/>
          <w:sz w:val="24"/>
          <w:szCs w:val="24"/>
        </w:rPr>
        <w:t>10</w:t>
      </w:r>
      <w:r w:rsidRPr="00B625D4">
        <w:rPr>
          <w:rFonts w:ascii="Times New Roman" w:hAnsi="Times New Roman" w:cs="Times New Roman"/>
          <w:b/>
          <w:sz w:val="24"/>
          <w:szCs w:val="24"/>
        </w:rPr>
        <w:tab/>
      </w:r>
      <w:r w:rsidRPr="00B625D4">
        <w:rPr>
          <w:rFonts w:ascii="Times New Roman" w:hAnsi="Times New Roman" w:cs="Times New Roman"/>
          <w:b/>
          <w:sz w:val="24"/>
          <w:szCs w:val="24"/>
        </w:rPr>
        <w:tab/>
        <w:t>contre :</w:t>
      </w:r>
      <w:r w:rsidRPr="00B625D4">
        <w:rPr>
          <w:rFonts w:ascii="Times New Roman" w:hAnsi="Times New Roman" w:cs="Times New Roman"/>
          <w:b/>
          <w:sz w:val="24"/>
          <w:szCs w:val="24"/>
        </w:rPr>
        <w:tab/>
      </w:r>
      <w:r w:rsidRPr="00B625D4">
        <w:rPr>
          <w:rFonts w:ascii="Times New Roman" w:hAnsi="Times New Roman" w:cs="Times New Roman"/>
          <w:b/>
          <w:sz w:val="24"/>
          <w:szCs w:val="24"/>
        </w:rPr>
        <w:tab/>
        <w:t xml:space="preserve">abstention :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tabs>
          <w:tab w:val="left" w:pos="3014"/>
        </w:tabs>
        <w:spacing w:after="0" w:line="240" w:lineRule="auto"/>
        <w:jc w:val="both"/>
        <w:textAlignment w:val="auto"/>
        <w:rPr>
          <w:rFonts w:ascii="Times New Roman" w:eastAsia="Times New Roman" w:hAnsi="Times New Roman" w:cs="Times New Roman"/>
          <w:color w:val="FF0000"/>
          <w:kern w:val="0"/>
          <w:sz w:val="24"/>
          <w:szCs w:val="24"/>
        </w:rPr>
      </w:pP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b/>
          <w:bCs/>
          <w:color w:val="000000"/>
          <w:kern w:val="0"/>
          <w:sz w:val="24"/>
          <w:szCs w:val="24"/>
          <w:u w:val="single"/>
          <w:lang w:eastAsia="fr-FR"/>
        </w:rPr>
      </w:pPr>
      <w:r w:rsidRPr="00B625D4">
        <w:rPr>
          <w:rFonts w:ascii="Times New Roman" w:eastAsia="Times New Roman" w:hAnsi="Times New Roman" w:cs="Times New Roman"/>
          <w:b/>
          <w:bCs/>
          <w:color w:val="000000"/>
          <w:kern w:val="0"/>
          <w:sz w:val="24"/>
          <w:szCs w:val="24"/>
          <w:u w:val="single"/>
          <w:lang w:eastAsia="fr-FR"/>
        </w:rPr>
        <w:lastRenderedPageBreak/>
        <w:t>4) Action en justice :</w:t>
      </w:r>
    </w:p>
    <w:p w:rsidR="006E5B89" w:rsidRDefault="006E5B89" w:rsidP="006E5B89">
      <w:pPr>
        <w:widowControl w:val="0"/>
        <w:ind w:right="851"/>
        <w:jc w:val="both"/>
        <w:rPr>
          <w:rFonts w:ascii="Times New Roman" w:hAnsi="Times New Roman" w:cs="Times New Roman"/>
          <w:b/>
          <w:sz w:val="24"/>
          <w:szCs w:val="24"/>
        </w:rPr>
      </w:pPr>
    </w:p>
    <w:p w:rsidR="00D22516" w:rsidRPr="00B625D4" w:rsidRDefault="00D22516" w:rsidP="006E5B89">
      <w:pPr>
        <w:widowControl w:val="0"/>
        <w:ind w:right="851"/>
        <w:jc w:val="both"/>
        <w:rPr>
          <w:rFonts w:ascii="Times New Roman" w:hAnsi="Times New Roman" w:cs="Times New Roman"/>
          <w:sz w:val="24"/>
          <w:szCs w:val="24"/>
        </w:rPr>
      </w:pPr>
      <w:r w:rsidRPr="00B625D4">
        <w:rPr>
          <w:rFonts w:ascii="Times New Roman" w:hAnsi="Times New Roman" w:cs="Times New Roman"/>
          <w:sz w:val="24"/>
          <w:szCs w:val="24"/>
        </w:rPr>
        <w:t>Monsieur le Maire expose au Conseil Municipal :</w:t>
      </w:r>
    </w:p>
    <w:p w:rsidR="00D22516" w:rsidRPr="00B625D4" w:rsidRDefault="00641B00" w:rsidP="006E5B89">
      <w:pPr>
        <w:widowControl w:val="0"/>
        <w:ind w:right="851"/>
        <w:jc w:val="both"/>
        <w:rPr>
          <w:rFonts w:ascii="Times New Roman" w:hAnsi="Times New Roman" w:cs="Times New Roman"/>
          <w:sz w:val="24"/>
          <w:szCs w:val="24"/>
        </w:rPr>
      </w:pPr>
      <w:r w:rsidRPr="00B625D4">
        <w:rPr>
          <w:rFonts w:ascii="Times New Roman" w:hAnsi="Times New Roman" w:cs="Times New Roman"/>
          <w:sz w:val="24"/>
          <w:szCs w:val="24"/>
        </w:rPr>
        <w:t xml:space="preserve">Dans le cadre d’un recours nécessaire contre l’architecte et les entreprises ayant participé à la rénovation de la maison </w:t>
      </w:r>
      <w:proofErr w:type="spellStart"/>
      <w:r w:rsidRPr="00B625D4">
        <w:rPr>
          <w:rFonts w:ascii="Times New Roman" w:hAnsi="Times New Roman" w:cs="Times New Roman"/>
          <w:sz w:val="24"/>
          <w:szCs w:val="24"/>
        </w:rPr>
        <w:t>Montigon</w:t>
      </w:r>
      <w:proofErr w:type="spellEnd"/>
      <w:r w:rsidRPr="00B625D4">
        <w:rPr>
          <w:rFonts w:ascii="Times New Roman" w:hAnsi="Times New Roman" w:cs="Times New Roman"/>
          <w:sz w:val="24"/>
          <w:szCs w:val="24"/>
        </w:rPr>
        <w:t>, le maire demande l’autorisation du conseil municipal de pouvoir prendre les mesures nécessaires pour pouvoir ester en justice.</w:t>
      </w:r>
    </w:p>
    <w:p w:rsidR="00D22516" w:rsidRPr="00B625D4" w:rsidRDefault="00D22516" w:rsidP="006E5B89">
      <w:pPr>
        <w:widowControl w:val="0"/>
        <w:ind w:right="851"/>
        <w:jc w:val="both"/>
        <w:rPr>
          <w:rFonts w:ascii="Times New Roman" w:hAnsi="Times New Roman" w:cs="Times New Roman"/>
          <w:sz w:val="24"/>
          <w:szCs w:val="24"/>
        </w:rPr>
      </w:pPr>
      <w:r w:rsidRPr="00B625D4">
        <w:rPr>
          <w:rFonts w:ascii="Times New Roman" w:hAnsi="Times New Roman" w:cs="Times New Roman"/>
          <w:sz w:val="24"/>
          <w:szCs w:val="24"/>
        </w:rPr>
        <w:t>C’est ainsi que le Conseil Municipal est invité à :</w:t>
      </w:r>
    </w:p>
    <w:p w:rsidR="00D22516" w:rsidRPr="006E5B89" w:rsidRDefault="00D22516" w:rsidP="006E5B89">
      <w:pPr>
        <w:pStyle w:val="Paragraphedeliste"/>
        <w:widowControl w:val="0"/>
        <w:numPr>
          <w:ilvl w:val="0"/>
          <w:numId w:val="49"/>
        </w:numPr>
        <w:tabs>
          <w:tab w:val="left" w:pos="1211"/>
        </w:tabs>
        <w:spacing w:after="0" w:line="240" w:lineRule="auto"/>
        <w:ind w:right="851"/>
        <w:jc w:val="both"/>
        <w:textAlignment w:val="auto"/>
        <w:rPr>
          <w:rFonts w:ascii="Times New Roman" w:hAnsi="Times New Roman" w:cs="Times New Roman"/>
          <w:sz w:val="24"/>
          <w:szCs w:val="24"/>
        </w:rPr>
      </w:pPr>
      <w:r w:rsidRPr="006E5B89">
        <w:rPr>
          <w:rFonts w:ascii="Times New Roman" w:hAnsi="Times New Roman" w:cs="Times New Roman"/>
          <w:sz w:val="24"/>
          <w:szCs w:val="24"/>
        </w:rPr>
        <w:t xml:space="preserve">autoriser Monsieur le Maire à représenter la Commune devant </w:t>
      </w:r>
      <w:r w:rsidR="00641B00" w:rsidRPr="006E5B89">
        <w:rPr>
          <w:rFonts w:ascii="Times New Roman" w:hAnsi="Times New Roman" w:cs="Times New Roman"/>
          <w:sz w:val="24"/>
          <w:szCs w:val="24"/>
        </w:rPr>
        <w:t>toutes juridictions nécessaires</w:t>
      </w:r>
    </w:p>
    <w:p w:rsidR="00D22516" w:rsidRPr="006E5B89" w:rsidRDefault="00D22516" w:rsidP="006E5B89">
      <w:pPr>
        <w:pStyle w:val="Paragraphedeliste"/>
        <w:widowControl w:val="0"/>
        <w:numPr>
          <w:ilvl w:val="0"/>
          <w:numId w:val="49"/>
        </w:numPr>
        <w:tabs>
          <w:tab w:val="left" w:pos="1211"/>
        </w:tabs>
        <w:spacing w:after="0" w:line="240" w:lineRule="auto"/>
        <w:ind w:right="851"/>
        <w:jc w:val="both"/>
        <w:textAlignment w:val="auto"/>
        <w:rPr>
          <w:rFonts w:ascii="Times New Roman" w:hAnsi="Times New Roman" w:cs="Times New Roman"/>
          <w:sz w:val="24"/>
          <w:szCs w:val="24"/>
        </w:rPr>
      </w:pPr>
      <w:r w:rsidRPr="006E5B89">
        <w:rPr>
          <w:rFonts w:ascii="Times New Roman" w:hAnsi="Times New Roman" w:cs="Times New Roman"/>
          <w:sz w:val="24"/>
          <w:szCs w:val="24"/>
        </w:rPr>
        <w:t>désigner le Cabinet d’Avocats</w:t>
      </w:r>
      <w:r w:rsidR="00641B00" w:rsidRPr="006E5B89">
        <w:rPr>
          <w:rFonts w:ascii="Times New Roman" w:hAnsi="Times New Roman" w:cs="Times New Roman"/>
          <w:sz w:val="24"/>
          <w:szCs w:val="24"/>
        </w:rPr>
        <w:t xml:space="preserve"> MAX ET JOLY</w:t>
      </w:r>
      <w:r w:rsidRPr="006E5B89">
        <w:rPr>
          <w:rFonts w:ascii="Times New Roman" w:hAnsi="Times New Roman" w:cs="Times New Roman"/>
          <w:sz w:val="24"/>
          <w:szCs w:val="24"/>
        </w:rPr>
        <w:t xml:space="preserve"> pour défendre les intérêts de la Commune</w:t>
      </w:r>
    </w:p>
    <w:p w:rsidR="00D22516" w:rsidRPr="00B625D4" w:rsidRDefault="00D22516" w:rsidP="006E5B89">
      <w:pPr>
        <w:widowControl w:val="0"/>
        <w:ind w:right="851"/>
        <w:jc w:val="both"/>
        <w:rPr>
          <w:rFonts w:ascii="Times New Roman" w:hAnsi="Times New Roman" w:cs="Times New Roman"/>
          <w:sz w:val="24"/>
          <w:szCs w:val="24"/>
        </w:rPr>
      </w:pPr>
    </w:p>
    <w:p w:rsidR="00D22516" w:rsidRPr="00B625D4" w:rsidRDefault="00D22516" w:rsidP="006E5B89">
      <w:pPr>
        <w:widowControl w:val="0"/>
        <w:ind w:right="851"/>
        <w:jc w:val="both"/>
        <w:rPr>
          <w:rFonts w:ascii="Times New Roman" w:hAnsi="Times New Roman" w:cs="Times New Roman"/>
          <w:sz w:val="24"/>
          <w:szCs w:val="24"/>
        </w:rPr>
      </w:pPr>
      <w:r w:rsidRPr="00B625D4">
        <w:rPr>
          <w:rFonts w:ascii="Times New Roman" w:hAnsi="Times New Roman" w:cs="Times New Roman"/>
          <w:sz w:val="24"/>
          <w:szCs w:val="24"/>
        </w:rPr>
        <w:t>Le Conseil Municipal, après en avoir délibéré :</w:t>
      </w:r>
    </w:p>
    <w:p w:rsidR="00D22516" w:rsidRPr="006E5B89" w:rsidRDefault="00D22516" w:rsidP="006E5B89">
      <w:pPr>
        <w:pStyle w:val="Paragraphedeliste"/>
        <w:widowControl w:val="0"/>
        <w:numPr>
          <w:ilvl w:val="0"/>
          <w:numId w:val="50"/>
        </w:numPr>
        <w:tabs>
          <w:tab w:val="left" w:pos="1211"/>
        </w:tabs>
        <w:spacing w:after="0" w:line="240" w:lineRule="auto"/>
        <w:ind w:right="851"/>
        <w:jc w:val="both"/>
        <w:textAlignment w:val="auto"/>
        <w:rPr>
          <w:rFonts w:ascii="Times New Roman" w:hAnsi="Times New Roman" w:cs="Times New Roman"/>
          <w:sz w:val="24"/>
          <w:szCs w:val="24"/>
        </w:rPr>
      </w:pPr>
      <w:r w:rsidRPr="006E5B89">
        <w:rPr>
          <w:rFonts w:ascii="Times New Roman" w:hAnsi="Times New Roman" w:cs="Times New Roman"/>
          <w:sz w:val="24"/>
          <w:szCs w:val="24"/>
        </w:rPr>
        <w:t xml:space="preserve">AUTORISE Monsieur le Maire à représenter la Commune devant </w:t>
      </w:r>
      <w:r w:rsidR="00B625D4" w:rsidRPr="006E5B89">
        <w:rPr>
          <w:rFonts w:ascii="Times New Roman" w:hAnsi="Times New Roman" w:cs="Times New Roman"/>
          <w:sz w:val="24"/>
          <w:szCs w:val="24"/>
        </w:rPr>
        <w:t>toutes juridictions nécessaires</w:t>
      </w:r>
    </w:p>
    <w:p w:rsidR="00D22516" w:rsidRPr="006E5B89" w:rsidRDefault="00D22516" w:rsidP="006E5B89">
      <w:pPr>
        <w:pStyle w:val="Paragraphedeliste"/>
        <w:widowControl w:val="0"/>
        <w:numPr>
          <w:ilvl w:val="0"/>
          <w:numId w:val="50"/>
        </w:numPr>
        <w:tabs>
          <w:tab w:val="left" w:pos="1211"/>
        </w:tabs>
        <w:spacing w:after="0" w:line="240" w:lineRule="auto"/>
        <w:ind w:right="851"/>
        <w:jc w:val="both"/>
        <w:textAlignment w:val="auto"/>
        <w:rPr>
          <w:rFonts w:ascii="Times New Roman" w:hAnsi="Times New Roman" w:cs="Times New Roman"/>
          <w:sz w:val="24"/>
          <w:szCs w:val="24"/>
        </w:rPr>
      </w:pPr>
      <w:r w:rsidRPr="006E5B89">
        <w:rPr>
          <w:rFonts w:ascii="Times New Roman" w:hAnsi="Times New Roman" w:cs="Times New Roman"/>
          <w:sz w:val="24"/>
          <w:szCs w:val="24"/>
        </w:rPr>
        <w:t xml:space="preserve">DESIGNE le Cabinet d’Avocats </w:t>
      </w:r>
      <w:r w:rsidR="00641B00" w:rsidRPr="006E5B89">
        <w:rPr>
          <w:rFonts w:ascii="Times New Roman" w:hAnsi="Times New Roman" w:cs="Times New Roman"/>
          <w:sz w:val="24"/>
          <w:szCs w:val="24"/>
        </w:rPr>
        <w:t>MAX ET JOLY</w:t>
      </w:r>
      <w:r w:rsidR="00B625D4" w:rsidRPr="006E5B89">
        <w:rPr>
          <w:rFonts w:ascii="Times New Roman" w:hAnsi="Times New Roman" w:cs="Times New Roman"/>
          <w:sz w:val="24"/>
          <w:szCs w:val="24"/>
        </w:rPr>
        <w:t xml:space="preserve"> </w:t>
      </w:r>
      <w:r w:rsidRPr="006E5B89">
        <w:rPr>
          <w:rFonts w:ascii="Times New Roman" w:hAnsi="Times New Roman" w:cs="Times New Roman"/>
          <w:sz w:val="24"/>
          <w:szCs w:val="24"/>
        </w:rPr>
        <w:t>pour défendre les intérêts de la Commune dans cette démarche.</w:t>
      </w:r>
    </w:p>
    <w:p w:rsidR="00D22516" w:rsidRPr="00B625D4" w:rsidRDefault="00D22516" w:rsidP="00D22516">
      <w:pPr>
        <w:tabs>
          <w:tab w:val="left" w:pos="540"/>
          <w:tab w:val="left" w:pos="3555"/>
        </w:tabs>
        <w:suppressAutoHyphens w:val="0"/>
        <w:spacing w:after="0" w:line="240" w:lineRule="auto"/>
        <w:jc w:val="both"/>
        <w:rPr>
          <w:rFonts w:ascii="Times New Roman" w:hAnsi="Times New Roman" w:cs="Times New Roman"/>
          <w:sz w:val="24"/>
          <w:szCs w:val="24"/>
        </w:rPr>
      </w:pPr>
    </w:p>
    <w:p w:rsidR="006E5B89" w:rsidRDefault="006E5B89" w:rsidP="00D22516">
      <w:pPr>
        <w:tabs>
          <w:tab w:val="left" w:pos="540"/>
          <w:tab w:val="left" w:pos="3555"/>
        </w:tabs>
        <w:suppressAutoHyphens w:val="0"/>
        <w:spacing w:after="0" w:line="240" w:lineRule="auto"/>
        <w:jc w:val="both"/>
        <w:rPr>
          <w:rFonts w:ascii="Times New Roman" w:hAnsi="Times New Roman" w:cs="Times New Roman"/>
          <w:sz w:val="24"/>
          <w:szCs w:val="24"/>
        </w:rPr>
      </w:pPr>
    </w:p>
    <w:p w:rsidR="00D22516" w:rsidRPr="006E5B89" w:rsidRDefault="00D22516" w:rsidP="00D22516">
      <w:pPr>
        <w:tabs>
          <w:tab w:val="left" w:pos="540"/>
          <w:tab w:val="left" w:pos="3555"/>
        </w:tabs>
        <w:suppressAutoHyphens w:val="0"/>
        <w:spacing w:after="0" w:line="240" w:lineRule="auto"/>
        <w:jc w:val="both"/>
        <w:rPr>
          <w:rFonts w:ascii="Times New Roman" w:hAnsi="Times New Roman" w:cs="Times New Roman"/>
          <w:sz w:val="24"/>
          <w:szCs w:val="24"/>
        </w:rPr>
      </w:pPr>
      <w:r w:rsidRPr="00B625D4">
        <w:rPr>
          <w:rFonts w:ascii="Times New Roman" w:hAnsi="Times New Roman" w:cs="Times New Roman"/>
          <w:sz w:val="24"/>
          <w:szCs w:val="24"/>
        </w:rPr>
        <w:t>Après délibération, le conseil municipal vote :</w:t>
      </w:r>
    </w:p>
    <w:p w:rsidR="00D22516" w:rsidRPr="00B625D4" w:rsidRDefault="00D22516" w:rsidP="00D22516">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r>
      <w:r w:rsidR="00B625D4" w:rsidRPr="00B625D4">
        <w:rPr>
          <w:rFonts w:ascii="Times New Roman" w:hAnsi="Times New Roman" w:cs="Times New Roman"/>
          <w:b/>
          <w:sz w:val="24"/>
          <w:szCs w:val="24"/>
        </w:rPr>
        <w:t>10</w:t>
      </w:r>
      <w:r w:rsidRPr="00B625D4">
        <w:rPr>
          <w:rFonts w:ascii="Times New Roman" w:hAnsi="Times New Roman" w:cs="Times New Roman"/>
          <w:b/>
          <w:sz w:val="24"/>
          <w:szCs w:val="24"/>
        </w:rPr>
        <w:tab/>
      </w:r>
      <w:r w:rsidRPr="00B625D4">
        <w:rPr>
          <w:rFonts w:ascii="Times New Roman" w:hAnsi="Times New Roman" w:cs="Times New Roman"/>
          <w:b/>
          <w:sz w:val="24"/>
          <w:szCs w:val="24"/>
        </w:rPr>
        <w:tab/>
        <w:t>contre :</w:t>
      </w:r>
      <w:r w:rsidRPr="00B625D4">
        <w:rPr>
          <w:rFonts w:ascii="Times New Roman" w:hAnsi="Times New Roman" w:cs="Times New Roman"/>
          <w:b/>
          <w:sz w:val="24"/>
          <w:szCs w:val="24"/>
        </w:rPr>
        <w:tab/>
      </w:r>
      <w:r w:rsidRPr="00B625D4">
        <w:rPr>
          <w:rFonts w:ascii="Times New Roman" w:hAnsi="Times New Roman" w:cs="Times New Roman"/>
          <w:b/>
          <w:sz w:val="24"/>
          <w:szCs w:val="24"/>
        </w:rPr>
        <w:tab/>
        <w:t xml:space="preserve">abstention : </w:t>
      </w:r>
    </w:p>
    <w:p w:rsidR="00D22516" w:rsidRPr="00B625D4" w:rsidRDefault="00D22516" w:rsidP="00D22516">
      <w:pPr>
        <w:tabs>
          <w:tab w:val="left" w:pos="3014"/>
        </w:tabs>
        <w:spacing w:after="0" w:line="240" w:lineRule="auto"/>
        <w:jc w:val="both"/>
        <w:rPr>
          <w:rFonts w:ascii="Times New Roman" w:eastAsia="Times New Roman" w:hAnsi="Times New Roman" w:cs="Times New Roman"/>
          <w:kern w:val="0"/>
          <w:sz w:val="24"/>
          <w:szCs w:val="24"/>
        </w:rPr>
      </w:pP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b/>
          <w:bCs/>
          <w:color w:val="000000"/>
          <w:kern w:val="0"/>
          <w:sz w:val="24"/>
          <w:szCs w:val="24"/>
          <w:u w:val="single"/>
          <w:lang w:eastAsia="fr-FR"/>
        </w:rPr>
      </w:pPr>
    </w:p>
    <w:p w:rsidR="00D22516" w:rsidRPr="00B625D4" w:rsidRDefault="00D22516" w:rsidP="00D22516">
      <w:pPr>
        <w:pStyle w:val="NormalWeb"/>
        <w:spacing w:before="0" w:beforeAutospacing="0" w:after="0"/>
        <w:rPr>
          <w:b/>
          <w:bCs/>
          <w:color w:val="000000"/>
          <w:u w:val="single"/>
        </w:rPr>
      </w:pPr>
      <w:r w:rsidRPr="00B625D4">
        <w:rPr>
          <w:b/>
          <w:bCs/>
          <w:color w:val="000000"/>
          <w:u w:val="single"/>
        </w:rPr>
        <w:t xml:space="preserve">5) Subvention projet musical : </w:t>
      </w:r>
    </w:p>
    <w:p w:rsidR="00D22516" w:rsidRPr="00B625D4" w:rsidRDefault="00D22516" w:rsidP="00D22516">
      <w:pPr>
        <w:pStyle w:val="NormalWeb"/>
        <w:spacing w:before="0" w:beforeAutospacing="0" w:after="0"/>
        <w:rPr>
          <w:i/>
        </w:rPr>
      </w:pPr>
    </w:p>
    <w:p w:rsidR="00B625D4" w:rsidRPr="00B625D4" w:rsidRDefault="00B625D4" w:rsidP="00D22516">
      <w:pPr>
        <w:pStyle w:val="NormalWeb"/>
        <w:spacing w:before="0" w:beforeAutospacing="0" w:after="0"/>
      </w:pPr>
      <w:r w:rsidRPr="00B625D4">
        <w:t>Dans le cadre du projet « la balade à Béla » du quatuor Béla, la commune versera la subvention de 400 € à la CCLA qui est chargée de centraliser les aides.</w:t>
      </w:r>
    </w:p>
    <w:p w:rsidR="00B625D4" w:rsidRPr="00B625D4" w:rsidRDefault="00B625D4" w:rsidP="00B625D4">
      <w:pPr>
        <w:tabs>
          <w:tab w:val="left" w:pos="540"/>
          <w:tab w:val="left" w:pos="3555"/>
        </w:tabs>
        <w:suppressAutoHyphens w:val="0"/>
        <w:spacing w:after="0" w:line="240" w:lineRule="auto"/>
        <w:jc w:val="both"/>
        <w:rPr>
          <w:rFonts w:ascii="Times New Roman" w:hAnsi="Times New Roman" w:cs="Times New Roman"/>
          <w:sz w:val="24"/>
          <w:szCs w:val="24"/>
        </w:rPr>
      </w:pPr>
    </w:p>
    <w:p w:rsidR="00B625D4" w:rsidRPr="006E5B89" w:rsidRDefault="00B625D4" w:rsidP="00B625D4">
      <w:pPr>
        <w:tabs>
          <w:tab w:val="left" w:pos="540"/>
          <w:tab w:val="left" w:pos="3555"/>
        </w:tabs>
        <w:suppressAutoHyphens w:val="0"/>
        <w:spacing w:after="0" w:line="240" w:lineRule="auto"/>
        <w:jc w:val="both"/>
        <w:rPr>
          <w:rFonts w:ascii="Times New Roman" w:hAnsi="Times New Roman" w:cs="Times New Roman"/>
          <w:sz w:val="24"/>
          <w:szCs w:val="24"/>
        </w:rPr>
      </w:pPr>
      <w:r w:rsidRPr="00B625D4">
        <w:rPr>
          <w:rFonts w:ascii="Times New Roman" w:hAnsi="Times New Roman" w:cs="Times New Roman"/>
          <w:sz w:val="24"/>
          <w:szCs w:val="24"/>
        </w:rPr>
        <w:t>Après délibération, le conseil municipal vote :</w:t>
      </w:r>
    </w:p>
    <w:p w:rsidR="00B625D4" w:rsidRPr="00B625D4" w:rsidRDefault="00B625D4" w:rsidP="00B625D4">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t>10</w:t>
      </w:r>
      <w:r w:rsidRPr="00B625D4">
        <w:rPr>
          <w:rFonts w:ascii="Times New Roman" w:hAnsi="Times New Roman" w:cs="Times New Roman"/>
          <w:b/>
          <w:sz w:val="24"/>
          <w:szCs w:val="24"/>
        </w:rPr>
        <w:tab/>
      </w:r>
      <w:r w:rsidRPr="00B625D4">
        <w:rPr>
          <w:rFonts w:ascii="Times New Roman" w:hAnsi="Times New Roman" w:cs="Times New Roman"/>
          <w:b/>
          <w:sz w:val="24"/>
          <w:szCs w:val="24"/>
        </w:rPr>
        <w:tab/>
        <w:t>contre :</w:t>
      </w:r>
      <w:r w:rsidRPr="00B625D4">
        <w:rPr>
          <w:rFonts w:ascii="Times New Roman" w:hAnsi="Times New Roman" w:cs="Times New Roman"/>
          <w:b/>
          <w:sz w:val="24"/>
          <w:szCs w:val="24"/>
        </w:rPr>
        <w:tab/>
      </w:r>
      <w:r w:rsidRPr="00B625D4">
        <w:rPr>
          <w:rFonts w:ascii="Times New Roman" w:hAnsi="Times New Roman" w:cs="Times New Roman"/>
          <w:b/>
          <w:sz w:val="24"/>
          <w:szCs w:val="24"/>
        </w:rPr>
        <w:tab/>
        <w:t xml:space="preserve">abstention : </w:t>
      </w: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textAlignment w:val="auto"/>
        <w:rPr>
          <w:rFonts w:ascii="Times New Roman" w:eastAsia="Times New Roman" w:hAnsi="Times New Roman" w:cs="Times New Roman"/>
          <w:i/>
          <w:kern w:val="0"/>
          <w:sz w:val="24"/>
          <w:szCs w:val="24"/>
          <w:lang w:eastAsia="fr-FR"/>
        </w:rPr>
      </w:pPr>
    </w:p>
    <w:p w:rsidR="00D22516" w:rsidRPr="00B625D4" w:rsidRDefault="00D22516" w:rsidP="00D22516">
      <w:pPr>
        <w:suppressAutoHyphens w:val="0"/>
        <w:spacing w:after="0" w:line="240" w:lineRule="auto"/>
        <w:textAlignment w:val="auto"/>
        <w:rPr>
          <w:rFonts w:ascii="Times New Roman" w:eastAsia="Times New Roman" w:hAnsi="Times New Roman" w:cs="Times New Roman"/>
          <w:b/>
          <w:kern w:val="0"/>
          <w:sz w:val="24"/>
          <w:szCs w:val="24"/>
          <w:u w:val="single"/>
          <w:lang w:eastAsia="fr-FR"/>
        </w:rPr>
      </w:pPr>
      <w:r w:rsidRPr="00B625D4">
        <w:rPr>
          <w:rFonts w:ascii="Times New Roman" w:eastAsia="Times New Roman" w:hAnsi="Times New Roman" w:cs="Times New Roman"/>
          <w:b/>
          <w:kern w:val="0"/>
          <w:sz w:val="24"/>
          <w:szCs w:val="24"/>
          <w:u w:val="single"/>
          <w:lang w:eastAsia="fr-FR"/>
        </w:rPr>
        <w:t>Demande subvention Association des Papillons Blancs</w:t>
      </w: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Le conseil municipal décide d’octroyer une subvention de 100 €.</w:t>
      </w: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B625D4" w:rsidRPr="006E5B89" w:rsidRDefault="00B625D4" w:rsidP="00B625D4">
      <w:pPr>
        <w:tabs>
          <w:tab w:val="left" w:pos="540"/>
          <w:tab w:val="left" w:pos="3555"/>
        </w:tabs>
        <w:suppressAutoHyphens w:val="0"/>
        <w:spacing w:after="0" w:line="240" w:lineRule="auto"/>
        <w:jc w:val="both"/>
        <w:rPr>
          <w:rFonts w:ascii="Times New Roman" w:hAnsi="Times New Roman" w:cs="Times New Roman"/>
          <w:sz w:val="24"/>
          <w:szCs w:val="24"/>
        </w:rPr>
      </w:pPr>
      <w:r w:rsidRPr="00B625D4">
        <w:rPr>
          <w:rFonts w:ascii="Times New Roman" w:hAnsi="Times New Roman" w:cs="Times New Roman"/>
          <w:sz w:val="24"/>
          <w:szCs w:val="24"/>
        </w:rPr>
        <w:t>Après délibération, le conseil municipal vote :</w:t>
      </w:r>
    </w:p>
    <w:p w:rsidR="00B625D4" w:rsidRPr="00B625D4" w:rsidRDefault="00B625D4" w:rsidP="00B625D4">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t>10</w:t>
      </w:r>
      <w:r w:rsidRPr="00B625D4">
        <w:rPr>
          <w:rFonts w:ascii="Times New Roman" w:hAnsi="Times New Roman" w:cs="Times New Roman"/>
          <w:b/>
          <w:sz w:val="24"/>
          <w:szCs w:val="24"/>
        </w:rPr>
        <w:tab/>
      </w:r>
      <w:r w:rsidRPr="00B625D4">
        <w:rPr>
          <w:rFonts w:ascii="Times New Roman" w:hAnsi="Times New Roman" w:cs="Times New Roman"/>
          <w:b/>
          <w:sz w:val="24"/>
          <w:szCs w:val="24"/>
        </w:rPr>
        <w:tab/>
        <w:t>contre :</w:t>
      </w:r>
      <w:r w:rsidRPr="00B625D4">
        <w:rPr>
          <w:rFonts w:ascii="Times New Roman" w:hAnsi="Times New Roman" w:cs="Times New Roman"/>
          <w:b/>
          <w:sz w:val="24"/>
          <w:szCs w:val="24"/>
        </w:rPr>
        <w:tab/>
      </w:r>
      <w:r w:rsidRPr="00B625D4">
        <w:rPr>
          <w:rFonts w:ascii="Times New Roman" w:hAnsi="Times New Roman" w:cs="Times New Roman"/>
          <w:b/>
          <w:sz w:val="24"/>
          <w:szCs w:val="24"/>
        </w:rPr>
        <w:tab/>
        <w:t xml:space="preserve">abstention : </w:t>
      </w: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textAlignment w:val="auto"/>
        <w:rPr>
          <w:rFonts w:ascii="Times New Roman" w:eastAsia="Times New Roman" w:hAnsi="Times New Roman" w:cs="Times New Roman"/>
          <w:b/>
          <w:kern w:val="0"/>
          <w:sz w:val="24"/>
          <w:szCs w:val="24"/>
          <w:u w:val="single"/>
          <w:lang w:eastAsia="fr-FR"/>
        </w:rPr>
      </w:pPr>
      <w:r w:rsidRPr="00B625D4">
        <w:rPr>
          <w:rFonts w:ascii="Times New Roman" w:eastAsia="Times New Roman" w:hAnsi="Times New Roman" w:cs="Times New Roman"/>
          <w:b/>
          <w:kern w:val="0"/>
          <w:sz w:val="24"/>
          <w:szCs w:val="24"/>
          <w:u w:val="single"/>
          <w:lang w:eastAsia="fr-FR"/>
        </w:rPr>
        <w:t>Demande subvention MFR St André le Gaz</w:t>
      </w: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kern w:val="0"/>
          <w:sz w:val="24"/>
          <w:szCs w:val="24"/>
          <w:lang w:eastAsia="fr-FR"/>
        </w:rPr>
        <w:t>Le conseil municipal décide d’octroyer une subvention de 100 €.</w:t>
      </w: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B625D4" w:rsidRPr="006E5B89" w:rsidRDefault="00B625D4" w:rsidP="00B625D4">
      <w:pPr>
        <w:tabs>
          <w:tab w:val="left" w:pos="540"/>
          <w:tab w:val="left" w:pos="3555"/>
        </w:tabs>
        <w:suppressAutoHyphens w:val="0"/>
        <w:spacing w:after="0" w:line="240" w:lineRule="auto"/>
        <w:jc w:val="both"/>
        <w:rPr>
          <w:rFonts w:ascii="Times New Roman" w:hAnsi="Times New Roman" w:cs="Times New Roman"/>
          <w:sz w:val="24"/>
          <w:szCs w:val="24"/>
        </w:rPr>
      </w:pPr>
      <w:r w:rsidRPr="00B625D4">
        <w:rPr>
          <w:rFonts w:ascii="Times New Roman" w:hAnsi="Times New Roman" w:cs="Times New Roman"/>
          <w:sz w:val="24"/>
          <w:szCs w:val="24"/>
        </w:rPr>
        <w:t>Après délibération, le conseil municipal vote :</w:t>
      </w:r>
    </w:p>
    <w:p w:rsidR="00B625D4" w:rsidRPr="00B625D4" w:rsidRDefault="00B625D4" w:rsidP="00B625D4">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t>10</w:t>
      </w:r>
      <w:r w:rsidRPr="00B625D4">
        <w:rPr>
          <w:rFonts w:ascii="Times New Roman" w:hAnsi="Times New Roman" w:cs="Times New Roman"/>
          <w:b/>
          <w:sz w:val="24"/>
          <w:szCs w:val="24"/>
        </w:rPr>
        <w:tab/>
      </w:r>
      <w:r w:rsidRPr="00B625D4">
        <w:rPr>
          <w:rFonts w:ascii="Times New Roman" w:hAnsi="Times New Roman" w:cs="Times New Roman"/>
          <w:b/>
          <w:sz w:val="24"/>
          <w:szCs w:val="24"/>
        </w:rPr>
        <w:tab/>
        <w:t>contre :</w:t>
      </w:r>
      <w:r w:rsidRPr="00B625D4">
        <w:rPr>
          <w:rFonts w:ascii="Times New Roman" w:hAnsi="Times New Roman" w:cs="Times New Roman"/>
          <w:b/>
          <w:sz w:val="24"/>
          <w:szCs w:val="24"/>
        </w:rPr>
        <w:tab/>
      </w:r>
      <w:r w:rsidRPr="00B625D4">
        <w:rPr>
          <w:rFonts w:ascii="Times New Roman" w:hAnsi="Times New Roman" w:cs="Times New Roman"/>
          <w:b/>
          <w:sz w:val="24"/>
          <w:szCs w:val="24"/>
        </w:rPr>
        <w:tab/>
        <w:t xml:space="preserve">abstention : </w:t>
      </w:r>
    </w:p>
    <w:p w:rsid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6E5B89" w:rsidRPr="00B625D4" w:rsidRDefault="006E5B89"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textAlignment w:val="auto"/>
        <w:rPr>
          <w:rFonts w:ascii="Times New Roman" w:eastAsia="Times New Roman" w:hAnsi="Times New Roman" w:cs="Times New Roman"/>
          <w:b/>
          <w:kern w:val="0"/>
          <w:sz w:val="24"/>
          <w:szCs w:val="24"/>
          <w:u w:val="single"/>
          <w:lang w:eastAsia="fr-FR"/>
        </w:rPr>
      </w:pPr>
      <w:r w:rsidRPr="00B625D4">
        <w:rPr>
          <w:rFonts w:ascii="Times New Roman" w:eastAsia="Times New Roman" w:hAnsi="Times New Roman" w:cs="Times New Roman"/>
          <w:b/>
          <w:kern w:val="0"/>
          <w:sz w:val="24"/>
          <w:szCs w:val="24"/>
          <w:u w:val="single"/>
          <w:lang w:eastAsia="fr-FR"/>
        </w:rPr>
        <w:t>Demande subvention Amicale de la Quiétude</w:t>
      </w: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B625D4" w:rsidRPr="00B625D4" w:rsidRDefault="00B625D4" w:rsidP="00B625D4">
      <w:pPr>
        <w:tabs>
          <w:tab w:val="left" w:pos="540"/>
          <w:tab w:val="left" w:pos="3555"/>
        </w:tabs>
        <w:suppressAutoHyphens w:val="0"/>
        <w:spacing w:after="0" w:line="240" w:lineRule="auto"/>
        <w:jc w:val="both"/>
        <w:rPr>
          <w:rFonts w:ascii="Times New Roman" w:hAnsi="Times New Roman" w:cs="Times New Roman"/>
          <w:sz w:val="24"/>
          <w:szCs w:val="24"/>
        </w:rPr>
      </w:pPr>
      <w:r w:rsidRPr="00B625D4">
        <w:rPr>
          <w:rFonts w:ascii="Times New Roman" w:hAnsi="Times New Roman" w:cs="Times New Roman"/>
          <w:sz w:val="24"/>
          <w:szCs w:val="24"/>
        </w:rPr>
        <w:t>Le conseil municipal décide d’octroyer une subvention de 100 €.</w:t>
      </w:r>
    </w:p>
    <w:p w:rsidR="00B625D4" w:rsidRPr="00B625D4" w:rsidRDefault="00B625D4" w:rsidP="00B625D4">
      <w:pPr>
        <w:tabs>
          <w:tab w:val="left" w:pos="540"/>
          <w:tab w:val="left" w:pos="3555"/>
        </w:tabs>
        <w:suppressAutoHyphens w:val="0"/>
        <w:spacing w:after="0" w:line="240" w:lineRule="auto"/>
        <w:jc w:val="both"/>
        <w:rPr>
          <w:rFonts w:ascii="Times New Roman" w:hAnsi="Times New Roman" w:cs="Times New Roman"/>
          <w:sz w:val="24"/>
          <w:szCs w:val="24"/>
        </w:rPr>
      </w:pPr>
    </w:p>
    <w:p w:rsidR="00B625D4" w:rsidRPr="006E5B89" w:rsidRDefault="00B625D4" w:rsidP="00B625D4">
      <w:pPr>
        <w:tabs>
          <w:tab w:val="left" w:pos="540"/>
          <w:tab w:val="left" w:pos="3555"/>
        </w:tabs>
        <w:suppressAutoHyphens w:val="0"/>
        <w:spacing w:after="0" w:line="240" w:lineRule="auto"/>
        <w:jc w:val="both"/>
        <w:rPr>
          <w:rFonts w:ascii="Times New Roman" w:hAnsi="Times New Roman" w:cs="Times New Roman"/>
          <w:sz w:val="24"/>
          <w:szCs w:val="24"/>
        </w:rPr>
      </w:pPr>
      <w:r w:rsidRPr="00B625D4">
        <w:rPr>
          <w:rFonts w:ascii="Times New Roman" w:hAnsi="Times New Roman" w:cs="Times New Roman"/>
          <w:sz w:val="24"/>
          <w:szCs w:val="24"/>
        </w:rPr>
        <w:t>Après délibération, le conseil municipal vote :</w:t>
      </w:r>
    </w:p>
    <w:p w:rsidR="00B625D4" w:rsidRPr="00B625D4" w:rsidRDefault="00B625D4" w:rsidP="00B625D4">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t>10</w:t>
      </w:r>
      <w:r w:rsidRPr="00B625D4">
        <w:rPr>
          <w:rFonts w:ascii="Times New Roman" w:hAnsi="Times New Roman" w:cs="Times New Roman"/>
          <w:b/>
          <w:sz w:val="24"/>
          <w:szCs w:val="24"/>
        </w:rPr>
        <w:tab/>
      </w:r>
      <w:r w:rsidRPr="00B625D4">
        <w:rPr>
          <w:rFonts w:ascii="Times New Roman" w:hAnsi="Times New Roman" w:cs="Times New Roman"/>
          <w:b/>
          <w:sz w:val="24"/>
          <w:szCs w:val="24"/>
        </w:rPr>
        <w:tab/>
        <w:t>contre :</w:t>
      </w:r>
      <w:r w:rsidRPr="00B625D4">
        <w:rPr>
          <w:rFonts w:ascii="Times New Roman" w:hAnsi="Times New Roman" w:cs="Times New Roman"/>
          <w:b/>
          <w:sz w:val="24"/>
          <w:szCs w:val="24"/>
        </w:rPr>
        <w:tab/>
      </w:r>
      <w:r w:rsidRPr="00B625D4">
        <w:rPr>
          <w:rFonts w:ascii="Times New Roman" w:hAnsi="Times New Roman" w:cs="Times New Roman"/>
          <w:b/>
          <w:sz w:val="24"/>
          <w:szCs w:val="24"/>
        </w:rPr>
        <w:tab/>
        <w:t xml:space="preserve">abstention : </w:t>
      </w:r>
    </w:p>
    <w:p w:rsidR="00B625D4" w:rsidRPr="00B625D4" w:rsidRDefault="00B625D4" w:rsidP="00D22516">
      <w:pPr>
        <w:suppressAutoHyphens w:val="0"/>
        <w:spacing w:after="0" w:line="240" w:lineRule="auto"/>
        <w:textAlignment w:val="auto"/>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b/>
          <w:bCs/>
          <w:color w:val="000000"/>
          <w:kern w:val="0"/>
          <w:sz w:val="24"/>
          <w:szCs w:val="24"/>
          <w:u w:val="single"/>
          <w:lang w:eastAsia="fr-FR"/>
        </w:rPr>
      </w:pPr>
    </w:p>
    <w:p w:rsidR="00D22516" w:rsidRPr="00B625D4" w:rsidRDefault="00B625D4" w:rsidP="00D22516">
      <w:pPr>
        <w:pStyle w:val="Standard"/>
        <w:spacing w:after="0" w:line="240" w:lineRule="auto"/>
        <w:jc w:val="both"/>
        <w:rPr>
          <w:rFonts w:ascii="Times New Roman" w:hAnsi="Times New Roman" w:cs="Times New Roman"/>
          <w:u w:val="single"/>
        </w:rPr>
      </w:pPr>
      <w:r w:rsidRPr="00B625D4">
        <w:rPr>
          <w:rFonts w:ascii="Times New Roman" w:eastAsia="Times New Roman" w:hAnsi="Times New Roman" w:cs="Times New Roman"/>
          <w:b/>
          <w:bCs/>
          <w:sz w:val="24"/>
          <w:szCs w:val="24"/>
          <w:u w:val="single"/>
          <w:lang w:eastAsia="fr-FR"/>
        </w:rPr>
        <w:t>6</w:t>
      </w:r>
      <w:r w:rsidR="00D22516" w:rsidRPr="00B625D4">
        <w:rPr>
          <w:rFonts w:ascii="Times New Roman" w:eastAsia="Times New Roman" w:hAnsi="Times New Roman" w:cs="Times New Roman"/>
          <w:b/>
          <w:bCs/>
          <w:sz w:val="24"/>
          <w:szCs w:val="24"/>
          <w:u w:val="single"/>
          <w:lang w:eastAsia="fr-FR"/>
        </w:rPr>
        <w:t>) Emplois :</w:t>
      </w:r>
    </w:p>
    <w:p w:rsidR="00D22516" w:rsidRPr="00B625D4" w:rsidRDefault="00D22516" w:rsidP="00D22516">
      <w:pPr>
        <w:pStyle w:val="Standard"/>
        <w:spacing w:after="0" w:line="240" w:lineRule="auto"/>
        <w:jc w:val="both"/>
        <w:rPr>
          <w:rFonts w:ascii="Times New Roman" w:eastAsia="Times New Roman" w:hAnsi="Times New Roman" w:cs="Times New Roman"/>
          <w:b/>
          <w:bCs/>
          <w:sz w:val="24"/>
          <w:szCs w:val="24"/>
          <w:lang w:eastAsia="fr-FR"/>
        </w:rPr>
      </w:pPr>
    </w:p>
    <w:p w:rsidR="00D22516" w:rsidRPr="00B625D4" w:rsidRDefault="00D22516" w:rsidP="00D22516">
      <w:pPr>
        <w:pStyle w:val="Standard"/>
        <w:spacing w:after="0" w:line="240" w:lineRule="auto"/>
        <w:jc w:val="both"/>
        <w:rPr>
          <w:rFonts w:ascii="Times New Roman" w:hAnsi="Times New Roman" w:cs="Times New Roman"/>
        </w:rPr>
      </w:pPr>
      <w:r w:rsidRPr="00B625D4">
        <w:rPr>
          <w:rFonts w:ascii="Times New Roman" w:eastAsia="Times New Roman" w:hAnsi="Times New Roman" w:cs="Times New Roman"/>
          <w:bCs/>
          <w:sz w:val="24"/>
          <w:szCs w:val="24"/>
          <w:lang w:eastAsia="fr-FR"/>
        </w:rPr>
        <w:t>Le maire expose la nécessité de modifier le tableau des emplois et propose :</w:t>
      </w:r>
    </w:p>
    <w:p w:rsidR="00D22516" w:rsidRPr="00B625D4" w:rsidRDefault="00D22516" w:rsidP="00D22516">
      <w:pPr>
        <w:pStyle w:val="Standard"/>
        <w:spacing w:after="0" w:line="240" w:lineRule="auto"/>
        <w:jc w:val="both"/>
        <w:rPr>
          <w:rFonts w:ascii="Times New Roman" w:eastAsia="Times New Roman" w:hAnsi="Times New Roman" w:cs="Times New Roman"/>
          <w:bCs/>
          <w:sz w:val="24"/>
          <w:szCs w:val="24"/>
          <w:lang w:eastAsia="fr-FR"/>
        </w:rPr>
      </w:pPr>
    </w:p>
    <w:tbl>
      <w:tblPr>
        <w:tblW w:w="8823" w:type="dxa"/>
        <w:tblInd w:w="108" w:type="dxa"/>
        <w:tblLayout w:type="fixed"/>
        <w:tblCellMar>
          <w:left w:w="10" w:type="dxa"/>
          <w:right w:w="10" w:type="dxa"/>
        </w:tblCellMar>
        <w:tblLook w:val="0000" w:firstRow="0" w:lastRow="0" w:firstColumn="0" w:lastColumn="0" w:noHBand="0" w:noVBand="0"/>
      </w:tblPr>
      <w:tblGrid>
        <w:gridCol w:w="1701"/>
        <w:gridCol w:w="2268"/>
        <w:gridCol w:w="2835"/>
        <w:gridCol w:w="2019"/>
      </w:tblGrid>
      <w:tr w:rsidR="00D22516" w:rsidRPr="00B625D4" w:rsidTr="00441F73">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2516" w:rsidRPr="00B625D4" w:rsidRDefault="00D22516" w:rsidP="00441F73">
            <w:pPr>
              <w:pStyle w:val="Standard"/>
              <w:spacing w:line="240" w:lineRule="auto"/>
              <w:jc w:val="both"/>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2516" w:rsidRPr="00B625D4" w:rsidRDefault="00D22516" w:rsidP="00441F73">
            <w:pPr>
              <w:pStyle w:val="Standard"/>
              <w:spacing w:line="240" w:lineRule="auto"/>
              <w:jc w:val="both"/>
              <w:rPr>
                <w:rFonts w:ascii="Times New Roman" w:hAnsi="Times New Roman" w:cs="Times New Roman"/>
              </w:rPr>
            </w:pPr>
            <w:r w:rsidRPr="00B625D4">
              <w:rPr>
                <w:rFonts w:ascii="Times New Roman" w:hAnsi="Times New Roman" w:cs="Times New Roman"/>
                <w:sz w:val="24"/>
                <w:szCs w:val="24"/>
              </w:rPr>
              <w:t>Création de poste</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2516" w:rsidRPr="00B625D4" w:rsidRDefault="00D22516" w:rsidP="00441F73">
            <w:pPr>
              <w:pStyle w:val="Standard"/>
              <w:spacing w:line="240" w:lineRule="auto"/>
              <w:jc w:val="both"/>
              <w:rPr>
                <w:rFonts w:ascii="Times New Roman" w:hAnsi="Times New Roman" w:cs="Times New Roman"/>
              </w:rPr>
            </w:pPr>
            <w:r w:rsidRPr="00B625D4">
              <w:rPr>
                <w:rFonts w:ascii="Times New Roman" w:hAnsi="Times New Roman" w:cs="Times New Roman"/>
                <w:sz w:val="24"/>
                <w:szCs w:val="24"/>
              </w:rPr>
              <w:t>Suppression de poste</w:t>
            </w:r>
          </w:p>
        </w:tc>
        <w:tc>
          <w:tcPr>
            <w:tcW w:w="2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2516" w:rsidRPr="00B625D4" w:rsidRDefault="00D22516" w:rsidP="00441F73">
            <w:pPr>
              <w:pStyle w:val="Standard"/>
              <w:spacing w:line="240" w:lineRule="auto"/>
              <w:jc w:val="both"/>
              <w:rPr>
                <w:rFonts w:ascii="Times New Roman" w:hAnsi="Times New Roman" w:cs="Times New Roman"/>
                <w:sz w:val="24"/>
                <w:szCs w:val="24"/>
              </w:rPr>
            </w:pPr>
          </w:p>
        </w:tc>
      </w:tr>
      <w:tr w:rsidR="00D22516" w:rsidRPr="00B625D4" w:rsidTr="00441F73">
        <w:trPr>
          <w:trHeight w:val="100"/>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2516" w:rsidRPr="00B625D4" w:rsidRDefault="00D22516" w:rsidP="00441F73">
            <w:pPr>
              <w:pStyle w:val="Standard"/>
              <w:spacing w:line="240" w:lineRule="auto"/>
              <w:jc w:val="both"/>
              <w:rPr>
                <w:rFonts w:ascii="Times New Roman" w:hAnsi="Times New Roman" w:cs="Times New Roman"/>
              </w:rPr>
            </w:pPr>
            <w:r w:rsidRPr="00B625D4">
              <w:rPr>
                <w:rFonts w:ascii="Times New Roman" w:hAnsi="Times New Roman" w:cs="Times New Roman"/>
                <w:sz w:val="24"/>
                <w:szCs w:val="24"/>
              </w:rPr>
              <w:t>Secrétaire de mairie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2516" w:rsidRPr="00B625D4" w:rsidRDefault="00D22516" w:rsidP="00441F73">
            <w:pPr>
              <w:pStyle w:val="Standard"/>
              <w:spacing w:line="240" w:lineRule="auto"/>
              <w:jc w:val="both"/>
              <w:rPr>
                <w:rFonts w:ascii="Times New Roman" w:hAnsi="Times New Roman" w:cs="Times New Roman"/>
              </w:rPr>
            </w:pPr>
            <w:r w:rsidRPr="00B625D4">
              <w:rPr>
                <w:rFonts w:ascii="Times New Roman" w:hAnsi="Times New Roman" w:cs="Times New Roman"/>
                <w:sz w:val="24"/>
                <w:szCs w:val="24"/>
              </w:rPr>
              <w:t>Adjoint administratif 25 h hebdo</w:t>
            </w:r>
          </w:p>
          <w:p w:rsidR="00D22516" w:rsidRPr="00B625D4" w:rsidRDefault="00D22516" w:rsidP="00441F73">
            <w:pPr>
              <w:pStyle w:val="Standard"/>
              <w:spacing w:line="240" w:lineRule="auto"/>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2516" w:rsidRPr="00B625D4" w:rsidRDefault="00D22516" w:rsidP="00441F73">
            <w:pPr>
              <w:pStyle w:val="Standard"/>
              <w:spacing w:line="240" w:lineRule="auto"/>
              <w:jc w:val="both"/>
              <w:rPr>
                <w:rFonts w:ascii="Times New Roman" w:hAnsi="Times New Roman" w:cs="Times New Roman"/>
              </w:rPr>
            </w:pPr>
            <w:r w:rsidRPr="00B625D4">
              <w:rPr>
                <w:rFonts w:ascii="Times New Roman" w:hAnsi="Times New Roman" w:cs="Times New Roman"/>
                <w:sz w:val="24"/>
                <w:szCs w:val="24"/>
              </w:rPr>
              <w:t>Adjoint administratif 24 h hebdo</w:t>
            </w:r>
          </w:p>
          <w:p w:rsidR="00D22516" w:rsidRPr="00B625D4" w:rsidRDefault="00D22516" w:rsidP="00441F73">
            <w:pPr>
              <w:pStyle w:val="Standard"/>
              <w:spacing w:line="240" w:lineRule="auto"/>
              <w:jc w:val="both"/>
              <w:rPr>
                <w:rFonts w:ascii="Times New Roman" w:hAnsi="Times New Roman" w:cs="Times New Roman"/>
                <w:color w:val="C00000"/>
                <w:sz w:val="24"/>
                <w:szCs w:val="24"/>
              </w:rPr>
            </w:pPr>
          </w:p>
        </w:tc>
        <w:tc>
          <w:tcPr>
            <w:tcW w:w="2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22516" w:rsidRPr="00B625D4" w:rsidRDefault="00D22516" w:rsidP="00441F73">
            <w:pPr>
              <w:pStyle w:val="Standard"/>
              <w:spacing w:line="240" w:lineRule="auto"/>
              <w:jc w:val="both"/>
              <w:rPr>
                <w:rFonts w:ascii="Times New Roman" w:hAnsi="Times New Roman" w:cs="Times New Roman"/>
                <w:color w:val="C00000"/>
                <w:sz w:val="24"/>
                <w:szCs w:val="24"/>
              </w:rPr>
            </w:pPr>
          </w:p>
        </w:tc>
      </w:tr>
    </w:tbl>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p>
    <w:p w:rsidR="00B625D4" w:rsidRPr="006E5B89" w:rsidRDefault="00B625D4" w:rsidP="00B625D4">
      <w:pPr>
        <w:tabs>
          <w:tab w:val="left" w:pos="540"/>
          <w:tab w:val="left" w:pos="3555"/>
        </w:tabs>
        <w:suppressAutoHyphens w:val="0"/>
        <w:spacing w:after="0" w:line="240" w:lineRule="auto"/>
        <w:jc w:val="both"/>
        <w:rPr>
          <w:rFonts w:ascii="Times New Roman" w:hAnsi="Times New Roman" w:cs="Times New Roman"/>
          <w:sz w:val="24"/>
          <w:szCs w:val="24"/>
        </w:rPr>
      </w:pPr>
      <w:r w:rsidRPr="00B625D4">
        <w:rPr>
          <w:rFonts w:ascii="Times New Roman" w:hAnsi="Times New Roman" w:cs="Times New Roman"/>
          <w:sz w:val="24"/>
          <w:szCs w:val="24"/>
        </w:rPr>
        <w:t>Après délibération, le conseil municipal vote :</w:t>
      </w:r>
    </w:p>
    <w:p w:rsidR="00B625D4" w:rsidRPr="00B625D4" w:rsidRDefault="00B625D4" w:rsidP="00B625D4">
      <w:pPr>
        <w:spacing w:after="0" w:line="240" w:lineRule="auto"/>
        <w:jc w:val="both"/>
        <w:rPr>
          <w:rFonts w:ascii="Times New Roman" w:hAnsi="Times New Roman" w:cs="Times New Roman"/>
          <w:b/>
          <w:sz w:val="24"/>
          <w:szCs w:val="24"/>
        </w:rPr>
      </w:pPr>
      <w:r w:rsidRPr="00B625D4">
        <w:rPr>
          <w:rFonts w:ascii="Times New Roman" w:hAnsi="Times New Roman" w:cs="Times New Roman"/>
          <w:b/>
          <w:sz w:val="24"/>
          <w:szCs w:val="24"/>
        </w:rPr>
        <w:t xml:space="preserve">Pour : </w:t>
      </w:r>
      <w:r w:rsidRPr="00B625D4">
        <w:rPr>
          <w:rFonts w:ascii="Times New Roman" w:hAnsi="Times New Roman" w:cs="Times New Roman"/>
          <w:b/>
          <w:sz w:val="24"/>
          <w:szCs w:val="24"/>
        </w:rPr>
        <w:tab/>
        <w:t>10</w:t>
      </w:r>
      <w:r w:rsidRPr="00B625D4">
        <w:rPr>
          <w:rFonts w:ascii="Times New Roman" w:hAnsi="Times New Roman" w:cs="Times New Roman"/>
          <w:b/>
          <w:sz w:val="24"/>
          <w:szCs w:val="24"/>
        </w:rPr>
        <w:tab/>
      </w:r>
      <w:r w:rsidRPr="00B625D4">
        <w:rPr>
          <w:rFonts w:ascii="Times New Roman" w:hAnsi="Times New Roman" w:cs="Times New Roman"/>
          <w:b/>
          <w:sz w:val="24"/>
          <w:szCs w:val="24"/>
        </w:rPr>
        <w:tab/>
        <w:t>contre :</w:t>
      </w:r>
      <w:r w:rsidRPr="00B625D4">
        <w:rPr>
          <w:rFonts w:ascii="Times New Roman" w:hAnsi="Times New Roman" w:cs="Times New Roman"/>
          <w:b/>
          <w:sz w:val="24"/>
          <w:szCs w:val="24"/>
        </w:rPr>
        <w:tab/>
      </w:r>
      <w:r w:rsidRPr="00B625D4">
        <w:rPr>
          <w:rFonts w:ascii="Times New Roman" w:hAnsi="Times New Roman" w:cs="Times New Roman"/>
          <w:b/>
          <w:sz w:val="24"/>
          <w:szCs w:val="24"/>
        </w:rPr>
        <w:tab/>
        <w:t xml:space="preserve">abstention : </w:t>
      </w:r>
    </w:p>
    <w:p w:rsidR="00D22516" w:rsidRDefault="00D22516" w:rsidP="00D22516">
      <w:pPr>
        <w:spacing w:line="240" w:lineRule="auto"/>
        <w:jc w:val="both"/>
        <w:rPr>
          <w:rFonts w:ascii="Times New Roman" w:hAnsi="Times New Roman" w:cs="Times New Roman"/>
          <w:color w:val="333333"/>
          <w:sz w:val="24"/>
          <w:szCs w:val="24"/>
        </w:rPr>
      </w:pPr>
    </w:p>
    <w:p w:rsidR="006E5B89" w:rsidRDefault="006E5B89" w:rsidP="00D22516">
      <w:pPr>
        <w:spacing w:line="240" w:lineRule="auto"/>
        <w:jc w:val="both"/>
        <w:rPr>
          <w:rFonts w:ascii="Times New Roman" w:hAnsi="Times New Roman" w:cs="Times New Roman"/>
          <w:color w:val="333333"/>
          <w:sz w:val="24"/>
          <w:szCs w:val="24"/>
        </w:rPr>
      </w:pPr>
    </w:p>
    <w:p w:rsidR="006E5B89" w:rsidRPr="00B625D4" w:rsidRDefault="006E5B89" w:rsidP="00D22516">
      <w:pPr>
        <w:spacing w:line="240" w:lineRule="auto"/>
        <w:jc w:val="both"/>
        <w:rPr>
          <w:rFonts w:ascii="Times New Roman" w:hAnsi="Times New Roman" w:cs="Times New Roman"/>
          <w:color w:val="333333"/>
          <w:sz w:val="24"/>
          <w:szCs w:val="24"/>
        </w:rPr>
      </w:pP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b/>
          <w:bCs/>
          <w:color w:val="000000"/>
          <w:kern w:val="0"/>
          <w:sz w:val="24"/>
          <w:szCs w:val="24"/>
          <w:u w:val="single"/>
          <w:lang w:eastAsia="fr-FR"/>
        </w:rPr>
      </w:pPr>
      <w:r w:rsidRPr="00B625D4">
        <w:rPr>
          <w:rFonts w:ascii="Times New Roman" w:eastAsia="Times New Roman" w:hAnsi="Times New Roman" w:cs="Times New Roman"/>
          <w:b/>
          <w:bCs/>
          <w:color w:val="000000"/>
          <w:kern w:val="0"/>
          <w:sz w:val="24"/>
          <w:szCs w:val="24"/>
          <w:u w:val="single"/>
          <w:lang w:eastAsia="fr-FR"/>
        </w:rPr>
        <w:t>7) DIVERS</w:t>
      </w: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r w:rsidRPr="006E5B89">
        <w:rPr>
          <w:rFonts w:ascii="Times New Roman" w:eastAsia="Times New Roman" w:hAnsi="Times New Roman" w:cs="Times New Roman"/>
          <w:kern w:val="0"/>
          <w:sz w:val="24"/>
          <w:szCs w:val="24"/>
          <w:u w:val="single"/>
          <w:lang w:eastAsia="fr-FR"/>
        </w:rPr>
        <w:t>Atelier PLU</w:t>
      </w:r>
      <w:r w:rsidR="006E5B89">
        <w:rPr>
          <w:rFonts w:ascii="Times New Roman" w:eastAsia="Times New Roman" w:hAnsi="Times New Roman" w:cs="Times New Roman"/>
          <w:kern w:val="0"/>
          <w:sz w:val="24"/>
          <w:szCs w:val="24"/>
          <w:lang w:eastAsia="fr-FR"/>
        </w:rPr>
        <w:t> : le mercredi 11 avril 2018 à 19 heures à la salle de la cheminée, ouvert à tous les dullinois.</w:t>
      </w:r>
    </w:p>
    <w:p w:rsidR="00D22516" w:rsidRDefault="00D22516"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p>
    <w:p w:rsidR="006E5B89" w:rsidRPr="00B625D4" w:rsidRDefault="006E5B89" w:rsidP="006E5B89">
      <w:pPr>
        <w:suppressAutoHyphens w:val="0"/>
        <w:spacing w:after="0" w:line="240" w:lineRule="auto"/>
        <w:jc w:val="both"/>
        <w:textAlignment w:val="auto"/>
        <w:rPr>
          <w:rFonts w:ascii="Times New Roman" w:eastAsia="Times New Roman" w:hAnsi="Times New Roman" w:cs="Times New Roman"/>
          <w:kern w:val="0"/>
          <w:sz w:val="24"/>
          <w:szCs w:val="24"/>
          <w:lang w:eastAsia="fr-FR"/>
        </w:rPr>
      </w:pPr>
      <w:r w:rsidRPr="006E5B89">
        <w:rPr>
          <w:rFonts w:ascii="Times New Roman" w:eastAsia="Times New Roman" w:hAnsi="Times New Roman" w:cs="Times New Roman"/>
          <w:kern w:val="0"/>
          <w:sz w:val="24"/>
          <w:szCs w:val="24"/>
          <w:u w:val="single"/>
          <w:lang w:eastAsia="fr-FR"/>
        </w:rPr>
        <w:t>Commission Dull’info</w:t>
      </w:r>
      <w:r>
        <w:rPr>
          <w:rFonts w:ascii="Times New Roman" w:eastAsia="Times New Roman" w:hAnsi="Times New Roman" w:cs="Times New Roman"/>
          <w:kern w:val="0"/>
          <w:sz w:val="24"/>
          <w:szCs w:val="24"/>
          <w:lang w:eastAsia="fr-FR"/>
        </w:rPr>
        <w:t xml:space="preserve"> : </w:t>
      </w:r>
      <w:r>
        <w:rPr>
          <w:rFonts w:ascii="Times New Roman" w:eastAsia="Times New Roman" w:hAnsi="Times New Roman" w:cs="Times New Roman"/>
          <w:kern w:val="0"/>
          <w:sz w:val="24"/>
          <w:szCs w:val="24"/>
          <w:lang w:eastAsia="fr-FR"/>
        </w:rPr>
        <w:t>le vendredi 16 mars à 14 heures à la mairie.</w:t>
      </w:r>
    </w:p>
    <w:p w:rsidR="006D17CC" w:rsidRDefault="006D17CC" w:rsidP="00D22516">
      <w:pPr>
        <w:suppressAutoHyphens w:val="0"/>
        <w:spacing w:after="0" w:line="240" w:lineRule="auto"/>
        <w:jc w:val="both"/>
        <w:textAlignment w:val="auto"/>
        <w:rPr>
          <w:rFonts w:ascii="Times New Roman" w:eastAsia="Times New Roman" w:hAnsi="Times New Roman" w:cs="Times New Roman"/>
          <w:kern w:val="0"/>
          <w:sz w:val="24"/>
          <w:szCs w:val="24"/>
          <w:u w:val="single"/>
          <w:lang w:eastAsia="fr-FR"/>
        </w:rPr>
      </w:pP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p>
    <w:p w:rsidR="00B625D4" w:rsidRDefault="00B625D4"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p>
    <w:p w:rsidR="006D17CC" w:rsidRPr="00B625D4" w:rsidRDefault="006D17CC"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p>
    <w:p w:rsidR="00B625D4" w:rsidRPr="00B625D4" w:rsidRDefault="00B625D4"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color w:val="000000"/>
          <w:kern w:val="0"/>
          <w:sz w:val="24"/>
          <w:szCs w:val="24"/>
          <w:lang w:eastAsia="fr-FR"/>
        </w:rPr>
      </w:pPr>
      <w:r w:rsidRPr="00B625D4">
        <w:rPr>
          <w:rFonts w:ascii="Times New Roman" w:eastAsia="Times New Roman" w:hAnsi="Times New Roman" w:cs="Times New Roman"/>
          <w:color w:val="000000"/>
          <w:kern w:val="0"/>
          <w:sz w:val="24"/>
          <w:szCs w:val="24"/>
          <w:u w:val="single"/>
          <w:lang w:eastAsia="fr-FR"/>
        </w:rPr>
        <w:t>Fin de la séance </w:t>
      </w:r>
      <w:r w:rsidR="006D17CC">
        <w:rPr>
          <w:rFonts w:ascii="Times New Roman" w:eastAsia="Times New Roman" w:hAnsi="Times New Roman" w:cs="Times New Roman"/>
          <w:color w:val="000000"/>
          <w:kern w:val="0"/>
          <w:sz w:val="24"/>
          <w:szCs w:val="24"/>
          <w:lang w:eastAsia="fr-FR"/>
        </w:rPr>
        <w:t xml:space="preserve">: 21 </w:t>
      </w:r>
      <w:r w:rsidRPr="00B625D4">
        <w:rPr>
          <w:rFonts w:ascii="Times New Roman" w:eastAsia="Times New Roman" w:hAnsi="Times New Roman" w:cs="Times New Roman"/>
          <w:color w:val="000000"/>
          <w:kern w:val="0"/>
          <w:sz w:val="24"/>
          <w:szCs w:val="24"/>
          <w:lang w:eastAsia="fr-FR"/>
        </w:rPr>
        <w:t>h</w:t>
      </w:r>
      <w:r w:rsidR="006D17CC">
        <w:rPr>
          <w:rFonts w:ascii="Times New Roman" w:eastAsia="Times New Roman" w:hAnsi="Times New Roman" w:cs="Times New Roman"/>
          <w:color w:val="000000"/>
          <w:kern w:val="0"/>
          <w:sz w:val="24"/>
          <w:szCs w:val="24"/>
          <w:lang w:eastAsia="fr-FR"/>
        </w:rPr>
        <w:t xml:space="preserve"> 30</w:t>
      </w: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p>
    <w:p w:rsidR="00D22516" w:rsidRPr="00B625D4" w:rsidRDefault="00D22516" w:rsidP="00D22516">
      <w:pPr>
        <w:suppressAutoHyphens w:val="0"/>
        <w:spacing w:after="0" w:line="240" w:lineRule="auto"/>
        <w:jc w:val="both"/>
        <w:textAlignment w:val="auto"/>
        <w:rPr>
          <w:rFonts w:ascii="Times New Roman" w:eastAsia="Times New Roman" w:hAnsi="Times New Roman" w:cs="Times New Roman"/>
          <w:kern w:val="0"/>
          <w:sz w:val="24"/>
          <w:szCs w:val="24"/>
          <w:lang w:eastAsia="fr-FR"/>
        </w:rPr>
      </w:pPr>
      <w:r w:rsidRPr="00B625D4">
        <w:rPr>
          <w:rFonts w:ascii="Times New Roman" w:eastAsia="Times New Roman" w:hAnsi="Times New Roman" w:cs="Times New Roman"/>
          <w:color w:val="000000"/>
          <w:kern w:val="0"/>
          <w:sz w:val="24"/>
          <w:szCs w:val="24"/>
          <w:lang w:eastAsia="fr-FR"/>
        </w:rPr>
        <w:t>Prochain conseil le 12 avril 2018 à 20</w:t>
      </w:r>
      <w:r w:rsidR="006D17CC">
        <w:rPr>
          <w:rFonts w:ascii="Times New Roman" w:eastAsia="Times New Roman" w:hAnsi="Times New Roman" w:cs="Times New Roman"/>
          <w:color w:val="000000"/>
          <w:kern w:val="0"/>
          <w:sz w:val="24"/>
          <w:szCs w:val="24"/>
          <w:lang w:eastAsia="fr-FR"/>
        </w:rPr>
        <w:t xml:space="preserve"> </w:t>
      </w:r>
      <w:r w:rsidRPr="00B625D4">
        <w:rPr>
          <w:rFonts w:ascii="Times New Roman" w:eastAsia="Times New Roman" w:hAnsi="Times New Roman" w:cs="Times New Roman"/>
          <w:color w:val="000000"/>
          <w:kern w:val="0"/>
          <w:sz w:val="24"/>
          <w:szCs w:val="24"/>
          <w:lang w:eastAsia="fr-FR"/>
        </w:rPr>
        <w:t>h</w:t>
      </w:r>
      <w:r w:rsidR="006D17CC">
        <w:rPr>
          <w:rFonts w:ascii="Times New Roman" w:eastAsia="Times New Roman" w:hAnsi="Times New Roman" w:cs="Times New Roman"/>
          <w:color w:val="000000"/>
          <w:kern w:val="0"/>
          <w:sz w:val="24"/>
          <w:szCs w:val="24"/>
          <w:lang w:eastAsia="fr-FR"/>
        </w:rPr>
        <w:t>eures.</w:t>
      </w:r>
    </w:p>
    <w:p w:rsidR="00D22516" w:rsidRPr="00B625D4" w:rsidRDefault="00D22516" w:rsidP="00D22516">
      <w:pPr>
        <w:pStyle w:val="Standard"/>
        <w:spacing w:after="0"/>
        <w:jc w:val="both"/>
        <w:rPr>
          <w:rFonts w:ascii="Times New Roman" w:eastAsia="Times New Roman" w:hAnsi="Times New Roman" w:cs="Times New Roman"/>
          <w:kern w:val="0"/>
          <w:sz w:val="24"/>
          <w:szCs w:val="24"/>
          <w:u w:val="single"/>
        </w:rPr>
      </w:pPr>
    </w:p>
    <w:p w:rsidR="00BB2075" w:rsidRPr="00B625D4" w:rsidRDefault="00BB2075">
      <w:pPr>
        <w:rPr>
          <w:rFonts w:ascii="Times New Roman" w:hAnsi="Times New Roman" w:cs="Times New Roman"/>
        </w:rPr>
      </w:pPr>
    </w:p>
    <w:sectPr w:rsidR="00BB2075" w:rsidRPr="00B625D4" w:rsidSect="00441F73">
      <w:footerReference w:type="default" r:id="rId8"/>
      <w:pgSz w:w="11906" w:h="16838"/>
      <w:pgMar w:top="766" w:right="1133" w:bottom="720" w:left="1134"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73" w:rsidRDefault="00441F73">
      <w:pPr>
        <w:spacing w:after="0" w:line="240" w:lineRule="auto"/>
      </w:pPr>
      <w:r>
        <w:separator/>
      </w:r>
    </w:p>
  </w:endnote>
  <w:endnote w:type="continuationSeparator" w:id="0">
    <w:p w:rsidR="00441F73" w:rsidRDefault="0044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F73" w:rsidRDefault="00441F73" w:rsidP="00441F7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C24856">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24856">
      <w:rPr>
        <w:b/>
        <w:bCs/>
        <w:noProof/>
      </w:rPr>
      <w:t>12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73" w:rsidRDefault="00441F73">
      <w:pPr>
        <w:spacing w:after="0" w:line="240" w:lineRule="auto"/>
      </w:pPr>
      <w:r>
        <w:separator/>
      </w:r>
    </w:p>
  </w:footnote>
  <w:footnote w:type="continuationSeparator" w:id="0">
    <w:p w:rsidR="00441F73" w:rsidRDefault="00441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2"/>
    <w:lvl w:ilvl="0">
      <w:start w:val="1"/>
      <w:numFmt w:val="bullet"/>
      <w:suff w:val="nothing"/>
      <w:lvlText w:val=""/>
      <w:lvlJc w:val="left"/>
      <w:pPr>
        <w:tabs>
          <w:tab w:val="num" w:pos="0"/>
        </w:tabs>
        <w:ind w:left="0" w:firstLine="0"/>
      </w:pPr>
      <w:rPr>
        <w:rFonts w:ascii="Wingdings" w:hAnsi="Wingdings" w:cs="Aria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nsid w:val="02121B95"/>
    <w:multiLevelType w:val="hybridMultilevel"/>
    <w:tmpl w:val="36049A7E"/>
    <w:lvl w:ilvl="0" w:tplc="BC5A3DF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424D3B"/>
    <w:multiLevelType w:val="hybridMultilevel"/>
    <w:tmpl w:val="D0BC4ADA"/>
    <w:lvl w:ilvl="0" w:tplc="3EC0C7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8609C1"/>
    <w:multiLevelType w:val="hybridMultilevel"/>
    <w:tmpl w:val="A9300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397646F"/>
    <w:multiLevelType w:val="multilevel"/>
    <w:tmpl w:val="9AEE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06326C"/>
    <w:multiLevelType w:val="hybridMultilevel"/>
    <w:tmpl w:val="38DA7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5A290A"/>
    <w:multiLevelType w:val="multilevel"/>
    <w:tmpl w:val="23E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A755A"/>
    <w:multiLevelType w:val="hybridMultilevel"/>
    <w:tmpl w:val="383A8C52"/>
    <w:lvl w:ilvl="0" w:tplc="9B72150E">
      <w:start w:val="77"/>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1113F2"/>
    <w:multiLevelType w:val="multilevel"/>
    <w:tmpl w:val="24CADAC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055474F"/>
    <w:multiLevelType w:val="hybridMultilevel"/>
    <w:tmpl w:val="B2167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487876"/>
    <w:multiLevelType w:val="hybridMultilevel"/>
    <w:tmpl w:val="15C0CB52"/>
    <w:lvl w:ilvl="0" w:tplc="371A27BE">
      <w:start w:val="1"/>
      <w:numFmt w:val="bullet"/>
      <w:lvlText w:val="-"/>
      <w:lvlJc w:val="left"/>
      <w:pPr>
        <w:ind w:left="786" w:hanging="360"/>
      </w:pPr>
      <w:rPr>
        <w:rFonts w:ascii="Times New Roman" w:eastAsia="SimSu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nsid w:val="1B7C0DF7"/>
    <w:multiLevelType w:val="hybridMultilevel"/>
    <w:tmpl w:val="29365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2858FC"/>
    <w:multiLevelType w:val="hybridMultilevel"/>
    <w:tmpl w:val="2C669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4E08C1"/>
    <w:multiLevelType w:val="hybridMultilevel"/>
    <w:tmpl w:val="BF3845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5BF59AC"/>
    <w:multiLevelType w:val="hybridMultilevel"/>
    <w:tmpl w:val="CBEA8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8B2736"/>
    <w:multiLevelType w:val="hybridMultilevel"/>
    <w:tmpl w:val="E63E7F90"/>
    <w:lvl w:ilvl="0" w:tplc="941470CC">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6A11DE"/>
    <w:multiLevelType w:val="hybridMultilevel"/>
    <w:tmpl w:val="34285F54"/>
    <w:lvl w:ilvl="0" w:tplc="D15892E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C931B7"/>
    <w:multiLevelType w:val="multilevel"/>
    <w:tmpl w:val="02DE6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CF79A6"/>
    <w:multiLevelType w:val="hybridMultilevel"/>
    <w:tmpl w:val="52EC9D7E"/>
    <w:lvl w:ilvl="0" w:tplc="A0F0BA8E">
      <w:start w:val="2"/>
      <w:numFmt w:val="decimal"/>
      <w:lvlText w:val="%1"/>
      <w:lvlJc w:val="left"/>
      <w:pPr>
        <w:ind w:left="1080" w:hanging="360"/>
      </w:pPr>
      <w:rPr>
        <w:rFonts w:hint="default"/>
        <w:b/>
        <w:sz w:val="24"/>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7DA5B4D"/>
    <w:multiLevelType w:val="hybridMultilevel"/>
    <w:tmpl w:val="A846F054"/>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84D11DD"/>
    <w:multiLevelType w:val="hybridMultilevel"/>
    <w:tmpl w:val="3E2A3A54"/>
    <w:lvl w:ilvl="0" w:tplc="B984710C">
      <w:start w:val="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0505AC"/>
    <w:multiLevelType w:val="multilevel"/>
    <w:tmpl w:val="91C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6D315E"/>
    <w:multiLevelType w:val="hybridMultilevel"/>
    <w:tmpl w:val="573AC07C"/>
    <w:lvl w:ilvl="0" w:tplc="B57E4F8C">
      <w:start w:val="21"/>
      <w:numFmt w:val="bullet"/>
      <w:lvlText w:val="-"/>
      <w:lvlJc w:val="left"/>
      <w:pPr>
        <w:ind w:left="720" w:hanging="360"/>
      </w:pPr>
      <w:rPr>
        <w:rFonts w:ascii="Calibri" w:eastAsia="SimSun" w:hAnsi="Calibri" w:cs="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DBD4648"/>
    <w:multiLevelType w:val="multilevel"/>
    <w:tmpl w:val="0206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1B74B9"/>
    <w:multiLevelType w:val="hybridMultilevel"/>
    <w:tmpl w:val="366E8F4E"/>
    <w:lvl w:ilvl="0" w:tplc="6816AF5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13C4985"/>
    <w:multiLevelType w:val="hybridMultilevel"/>
    <w:tmpl w:val="A768E65A"/>
    <w:lvl w:ilvl="0" w:tplc="E02A31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6F90FB1"/>
    <w:multiLevelType w:val="hybridMultilevel"/>
    <w:tmpl w:val="E6D65EF0"/>
    <w:lvl w:ilvl="0" w:tplc="842AB49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3863ED"/>
    <w:multiLevelType w:val="hybridMultilevel"/>
    <w:tmpl w:val="FB46495A"/>
    <w:lvl w:ilvl="0" w:tplc="BCB046F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A2239AD"/>
    <w:multiLevelType w:val="hybridMultilevel"/>
    <w:tmpl w:val="5D4CAF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3809EA"/>
    <w:multiLevelType w:val="hybridMultilevel"/>
    <w:tmpl w:val="29726434"/>
    <w:lvl w:ilvl="0" w:tplc="56207FE0">
      <w:numFmt w:val="bullet"/>
      <w:lvlText w:val="-"/>
      <w:lvlJc w:val="left"/>
      <w:pPr>
        <w:ind w:left="1353" w:hanging="360"/>
      </w:pPr>
      <w:rPr>
        <w:rFonts w:ascii="Times New Roman" w:eastAsia="SimSu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79A02D3"/>
    <w:multiLevelType w:val="hybridMultilevel"/>
    <w:tmpl w:val="90908C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9433289"/>
    <w:multiLevelType w:val="hybridMultilevel"/>
    <w:tmpl w:val="ED9E5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8D43A1"/>
    <w:multiLevelType w:val="hybridMultilevel"/>
    <w:tmpl w:val="C0B0D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D402A93"/>
    <w:multiLevelType w:val="multilevel"/>
    <w:tmpl w:val="E9D8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486E63"/>
    <w:multiLevelType w:val="multilevel"/>
    <w:tmpl w:val="3BE2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6F42C7"/>
    <w:multiLevelType w:val="hybridMultilevel"/>
    <w:tmpl w:val="43D6E174"/>
    <w:lvl w:ilvl="0" w:tplc="8BE09F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0F4E67"/>
    <w:multiLevelType w:val="hybridMultilevel"/>
    <w:tmpl w:val="F1366974"/>
    <w:lvl w:ilvl="0" w:tplc="52841C46">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6A5C0D3A"/>
    <w:multiLevelType w:val="hybridMultilevel"/>
    <w:tmpl w:val="093EE7C2"/>
    <w:lvl w:ilvl="0" w:tplc="46D8567A">
      <w:start w:val="1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ACA0986"/>
    <w:multiLevelType w:val="hybridMultilevel"/>
    <w:tmpl w:val="FD30C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B8C2E88"/>
    <w:multiLevelType w:val="hybridMultilevel"/>
    <w:tmpl w:val="6ACEBFC6"/>
    <w:lvl w:ilvl="0" w:tplc="159A0DBC">
      <w:start w:val="77"/>
      <w:numFmt w:val="bullet"/>
      <w:lvlText w:val="-"/>
      <w:lvlJc w:val="left"/>
      <w:pPr>
        <w:ind w:left="780" w:hanging="360"/>
      </w:pPr>
      <w:rPr>
        <w:rFonts w:ascii="Times New Roman" w:eastAsia="SimSu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0">
    <w:nsid w:val="6D2629C5"/>
    <w:multiLevelType w:val="hybridMultilevel"/>
    <w:tmpl w:val="BBC2A4E2"/>
    <w:lvl w:ilvl="0" w:tplc="040C0001">
      <w:start w:val="6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E686B57"/>
    <w:multiLevelType w:val="hybridMultilevel"/>
    <w:tmpl w:val="92A64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D27C4E"/>
    <w:multiLevelType w:val="hybridMultilevel"/>
    <w:tmpl w:val="29A4F29C"/>
    <w:lvl w:ilvl="0" w:tplc="803057F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1FC11DC"/>
    <w:multiLevelType w:val="hybridMultilevel"/>
    <w:tmpl w:val="AD46060E"/>
    <w:lvl w:ilvl="0" w:tplc="62723340">
      <w:start w:val="2"/>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44">
    <w:nsid w:val="78681062"/>
    <w:multiLevelType w:val="hybridMultilevel"/>
    <w:tmpl w:val="58E828A2"/>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8715CD5"/>
    <w:multiLevelType w:val="hybridMultilevel"/>
    <w:tmpl w:val="379A6802"/>
    <w:lvl w:ilvl="0" w:tplc="992CA93E">
      <w:numFmt w:val="bullet"/>
      <w:lvlText w:val="-"/>
      <w:lvlJc w:val="left"/>
      <w:pPr>
        <w:ind w:left="786" w:hanging="360"/>
      </w:pPr>
      <w:rPr>
        <w:rFonts w:ascii="Times New Roman" w:eastAsia="SimSu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6">
    <w:nsid w:val="7A1D7F00"/>
    <w:multiLevelType w:val="hybridMultilevel"/>
    <w:tmpl w:val="7A3CC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A282991"/>
    <w:multiLevelType w:val="hybridMultilevel"/>
    <w:tmpl w:val="115C44AC"/>
    <w:lvl w:ilvl="0" w:tplc="5CB4E7D2">
      <w:start w:val="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A6A0216"/>
    <w:multiLevelType w:val="hybridMultilevel"/>
    <w:tmpl w:val="696E0564"/>
    <w:lvl w:ilvl="0" w:tplc="46D8567A">
      <w:start w:val="1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6"/>
  </w:num>
  <w:num w:numId="4">
    <w:abstractNumId w:val="42"/>
  </w:num>
  <w:num w:numId="5">
    <w:abstractNumId w:val="2"/>
  </w:num>
  <w:num w:numId="6">
    <w:abstractNumId w:val="29"/>
  </w:num>
  <w:num w:numId="7">
    <w:abstractNumId w:val="45"/>
  </w:num>
  <w:num w:numId="8">
    <w:abstractNumId w:val="30"/>
  </w:num>
  <w:num w:numId="9">
    <w:abstractNumId w:val="20"/>
  </w:num>
  <w:num w:numId="10">
    <w:abstractNumId w:val="19"/>
  </w:num>
  <w:num w:numId="11">
    <w:abstractNumId w:val="40"/>
  </w:num>
  <w:num w:numId="12">
    <w:abstractNumId w:val="47"/>
  </w:num>
  <w:num w:numId="13">
    <w:abstractNumId w:val="18"/>
  </w:num>
  <w:num w:numId="14">
    <w:abstractNumId w:val="7"/>
  </w:num>
  <w:num w:numId="15">
    <w:abstractNumId w:val="39"/>
  </w:num>
  <w:num w:numId="16">
    <w:abstractNumId w:val="10"/>
  </w:num>
  <w:num w:numId="17">
    <w:abstractNumId w:val="26"/>
  </w:num>
  <w:num w:numId="18">
    <w:abstractNumId w:val="11"/>
  </w:num>
  <w:num w:numId="19">
    <w:abstractNumId w:val="46"/>
  </w:num>
  <w:num w:numId="20">
    <w:abstractNumId w:val="44"/>
  </w:num>
  <w:num w:numId="21">
    <w:abstractNumId w:val="15"/>
  </w:num>
  <w:num w:numId="22">
    <w:abstractNumId w:val="35"/>
  </w:num>
  <w:num w:numId="23">
    <w:abstractNumId w:val="22"/>
  </w:num>
  <w:num w:numId="24">
    <w:abstractNumId w:val="16"/>
  </w:num>
  <w:num w:numId="25">
    <w:abstractNumId w:val="34"/>
  </w:num>
  <w:num w:numId="26">
    <w:abstractNumId w:val="17"/>
  </w:num>
  <w:num w:numId="27">
    <w:abstractNumId w:val="25"/>
  </w:num>
  <w:num w:numId="28">
    <w:abstractNumId w:val="8"/>
  </w:num>
  <w:num w:numId="29">
    <w:abstractNumId w:val="5"/>
  </w:num>
  <w:num w:numId="30">
    <w:abstractNumId w:val="3"/>
  </w:num>
  <w:num w:numId="31">
    <w:abstractNumId w:val="32"/>
  </w:num>
  <w:num w:numId="32">
    <w:abstractNumId w:val="37"/>
  </w:num>
  <w:num w:numId="33">
    <w:abstractNumId w:val="14"/>
  </w:num>
  <w:num w:numId="34">
    <w:abstractNumId w:val="9"/>
  </w:num>
  <w:num w:numId="35">
    <w:abstractNumId w:val="1"/>
  </w:num>
  <w:num w:numId="36">
    <w:abstractNumId w:val="41"/>
  </w:num>
  <w:num w:numId="37">
    <w:abstractNumId w:val="48"/>
  </w:num>
  <w:num w:numId="38">
    <w:abstractNumId w:val="43"/>
  </w:num>
  <w:num w:numId="39">
    <w:abstractNumId w:val="6"/>
  </w:num>
  <w:num w:numId="40">
    <w:abstractNumId w:val="23"/>
  </w:num>
  <w:num w:numId="41">
    <w:abstractNumId w:val="48"/>
  </w:num>
  <w:num w:numId="42">
    <w:abstractNumId w:val="33"/>
  </w:num>
  <w:num w:numId="43">
    <w:abstractNumId w:val="21"/>
  </w:num>
  <w:num w:numId="44">
    <w:abstractNumId w:val="4"/>
  </w:num>
  <w:num w:numId="45">
    <w:abstractNumId w:val="38"/>
  </w:num>
  <w:num w:numId="46">
    <w:abstractNumId w:val="31"/>
  </w:num>
  <w:num w:numId="47">
    <w:abstractNumId w:val="12"/>
  </w:num>
  <w:num w:numId="48">
    <w:abstractNumId w:val="0"/>
  </w:num>
  <w:num w:numId="49">
    <w:abstractNumId w:val="1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D4"/>
    <w:rsid w:val="002C5B42"/>
    <w:rsid w:val="00441F73"/>
    <w:rsid w:val="00641B00"/>
    <w:rsid w:val="006D17CC"/>
    <w:rsid w:val="006E5B89"/>
    <w:rsid w:val="00A00AD4"/>
    <w:rsid w:val="00B625D4"/>
    <w:rsid w:val="00B65598"/>
    <w:rsid w:val="00BB2075"/>
    <w:rsid w:val="00C24856"/>
    <w:rsid w:val="00D22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16"/>
    <w:pPr>
      <w:suppressAutoHyphens/>
      <w:spacing w:after="160" w:line="254" w:lineRule="auto"/>
      <w:textAlignment w:val="baseline"/>
    </w:pPr>
    <w:rPr>
      <w:rFonts w:ascii="Calibri" w:eastAsia="SimSun" w:hAnsi="Calibri" w:cs="F"/>
      <w:kern w:val="1"/>
      <w:lang w:eastAsia="ar-SA"/>
    </w:rPr>
  </w:style>
  <w:style w:type="paragraph" w:styleId="Titre1">
    <w:name w:val="heading 1"/>
    <w:basedOn w:val="Normal"/>
    <w:next w:val="Normal"/>
    <w:link w:val="Titre1Car"/>
    <w:qFormat/>
    <w:rsid w:val="00D22516"/>
    <w:pPr>
      <w:keepNext/>
      <w:suppressAutoHyphens w:val="0"/>
      <w:spacing w:after="0" w:line="240" w:lineRule="auto"/>
      <w:jc w:val="center"/>
      <w:textAlignment w:val="auto"/>
      <w:outlineLvl w:val="0"/>
    </w:pPr>
    <w:rPr>
      <w:rFonts w:ascii="Times New Roman" w:eastAsia="Times New Roman" w:hAnsi="Times New Roman" w:cs="Times New Roman"/>
      <w:b/>
      <w:kern w:val="0"/>
      <w:sz w:val="36"/>
      <w:szCs w:val="20"/>
      <w:lang w:val="x-none" w:eastAsia="x-none"/>
    </w:rPr>
  </w:style>
  <w:style w:type="paragraph" w:styleId="Titre2">
    <w:name w:val="heading 2"/>
    <w:basedOn w:val="Normal"/>
    <w:next w:val="Normal"/>
    <w:link w:val="Titre2Car"/>
    <w:uiPriority w:val="9"/>
    <w:semiHidden/>
    <w:unhideWhenUsed/>
    <w:qFormat/>
    <w:rsid w:val="00D22516"/>
    <w:pPr>
      <w:keepNext/>
      <w:spacing w:before="240" w:after="60"/>
      <w:outlineLvl w:val="1"/>
    </w:pPr>
    <w:rPr>
      <w:rFonts w:ascii="Cambria" w:eastAsia="Times New Roman"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2516"/>
    <w:rPr>
      <w:rFonts w:ascii="Times New Roman" w:eastAsia="Times New Roman" w:hAnsi="Times New Roman" w:cs="Times New Roman"/>
      <w:b/>
      <w:sz w:val="36"/>
      <w:szCs w:val="20"/>
      <w:lang w:val="x-none" w:eastAsia="x-none"/>
    </w:rPr>
  </w:style>
  <w:style w:type="character" w:customStyle="1" w:styleId="Titre2Car">
    <w:name w:val="Titre 2 Car"/>
    <w:basedOn w:val="Policepardfaut"/>
    <w:link w:val="Titre2"/>
    <w:uiPriority w:val="9"/>
    <w:semiHidden/>
    <w:rsid w:val="00D22516"/>
    <w:rPr>
      <w:rFonts w:ascii="Cambria" w:eastAsia="Times New Roman" w:hAnsi="Cambria" w:cs="Times New Roman"/>
      <w:b/>
      <w:bCs/>
      <w:i/>
      <w:iCs/>
      <w:kern w:val="1"/>
      <w:sz w:val="28"/>
      <w:szCs w:val="28"/>
      <w:lang w:eastAsia="ar-SA"/>
    </w:rPr>
  </w:style>
  <w:style w:type="character" w:customStyle="1" w:styleId="Policepardfaut1">
    <w:name w:val="Police par défaut1"/>
    <w:rsid w:val="00D22516"/>
  </w:style>
  <w:style w:type="character" w:customStyle="1" w:styleId="En-tteCar">
    <w:name w:val="En-tête Car"/>
    <w:basedOn w:val="Policepardfaut1"/>
    <w:rsid w:val="00D22516"/>
  </w:style>
  <w:style w:type="character" w:customStyle="1" w:styleId="PieddepageCar">
    <w:name w:val="Pied de page Car"/>
    <w:basedOn w:val="Policepardfaut1"/>
    <w:uiPriority w:val="99"/>
    <w:rsid w:val="00D22516"/>
  </w:style>
  <w:style w:type="character" w:customStyle="1" w:styleId="ListLabel1">
    <w:name w:val="ListLabel 1"/>
    <w:rsid w:val="00D22516"/>
    <w:rPr>
      <w:rFonts w:cs="F"/>
    </w:rPr>
  </w:style>
  <w:style w:type="character" w:customStyle="1" w:styleId="ListLabel2">
    <w:name w:val="ListLabel 2"/>
    <w:rsid w:val="00D22516"/>
    <w:rPr>
      <w:rFonts w:cs="Courier New"/>
    </w:rPr>
  </w:style>
  <w:style w:type="character" w:customStyle="1" w:styleId="ListLabel3">
    <w:name w:val="ListLabel 3"/>
    <w:rsid w:val="00D22516"/>
    <w:rPr>
      <w:rFonts w:cs="F"/>
      <w:sz w:val="18"/>
    </w:rPr>
  </w:style>
  <w:style w:type="character" w:customStyle="1" w:styleId="ListLabel4">
    <w:name w:val="ListLabel 4"/>
    <w:rsid w:val="00D22516"/>
    <w:rPr>
      <w:rFonts w:cs="Arial"/>
    </w:rPr>
  </w:style>
  <w:style w:type="character" w:customStyle="1" w:styleId="Puces">
    <w:name w:val="Puces"/>
    <w:rsid w:val="00D22516"/>
    <w:rPr>
      <w:rFonts w:ascii="OpenSymbol" w:eastAsia="OpenSymbol" w:hAnsi="OpenSymbol" w:cs="OpenSymbol"/>
    </w:rPr>
  </w:style>
  <w:style w:type="character" w:customStyle="1" w:styleId="TextedebullesCar">
    <w:name w:val="Texte de bulles Car"/>
    <w:rsid w:val="00D22516"/>
    <w:rPr>
      <w:rFonts w:ascii="Tahoma" w:hAnsi="Tahoma" w:cs="Tahoma"/>
      <w:sz w:val="16"/>
      <w:szCs w:val="16"/>
    </w:rPr>
  </w:style>
  <w:style w:type="character" w:customStyle="1" w:styleId="WWCharLFO2LVL1">
    <w:name w:val="WW_CharLFO2LVL1"/>
    <w:rsid w:val="00D22516"/>
    <w:rPr>
      <w:rFonts w:ascii="Times New Roman" w:hAnsi="Times New Roman" w:cs="F"/>
    </w:rPr>
  </w:style>
  <w:style w:type="character" w:customStyle="1" w:styleId="WWCharLFO2LVL2">
    <w:name w:val="WW_CharLFO2LVL2"/>
    <w:rsid w:val="00D22516"/>
    <w:rPr>
      <w:rFonts w:ascii="Courier New" w:hAnsi="Courier New" w:cs="Courier New"/>
    </w:rPr>
  </w:style>
  <w:style w:type="character" w:customStyle="1" w:styleId="WWCharLFO2LVL3">
    <w:name w:val="WW_CharLFO2LVL3"/>
    <w:rsid w:val="00D22516"/>
    <w:rPr>
      <w:rFonts w:ascii="Wingdings" w:hAnsi="Wingdings"/>
    </w:rPr>
  </w:style>
  <w:style w:type="character" w:customStyle="1" w:styleId="WWCharLFO2LVL4">
    <w:name w:val="WW_CharLFO2LVL4"/>
    <w:rsid w:val="00D22516"/>
    <w:rPr>
      <w:rFonts w:ascii="Symbol" w:hAnsi="Symbol"/>
    </w:rPr>
  </w:style>
  <w:style w:type="character" w:customStyle="1" w:styleId="WWCharLFO2LVL5">
    <w:name w:val="WW_CharLFO2LVL5"/>
    <w:rsid w:val="00D22516"/>
    <w:rPr>
      <w:rFonts w:ascii="Courier New" w:hAnsi="Courier New" w:cs="Courier New"/>
    </w:rPr>
  </w:style>
  <w:style w:type="character" w:customStyle="1" w:styleId="WWCharLFO2LVL6">
    <w:name w:val="WW_CharLFO2LVL6"/>
    <w:rsid w:val="00D22516"/>
    <w:rPr>
      <w:rFonts w:ascii="Wingdings" w:hAnsi="Wingdings"/>
    </w:rPr>
  </w:style>
  <w:style w:type="character" w:customStyle="1" w:styleId="WWCharLFO2LVL7">
    <w:name w:val="WW_CharLFO2LVL7"/>
    <w:rsid w:val="00D22516"/>
    <w:rPr>
      <w:rFonts w:ascii="Symbol" w:hAnsi="Symbol"/>
    </w:rPr>
  </w:style>
  <w:style w:type="character" w:customStyle="1" w:styleId="WWCharLFO2LVL8">
    <w:name w:val="WW_CharLFO2LVL8"/>
    <w:rsid w:val="00D22516"/>
    <w:rPr>
      <w:rFonts w:ascii="Courier New" w:hAnsi="Courier New" w:cs="Courier New"/>
    </w:rPr>
  </w:style>
  <w:style w:type="character" w:customStyle="1" w:styleId="WWCharLFO2LVL9">
    <w:name w:val="WW_CharLFO2LVL9"/>
    <w:rsid w:val="00D22516"/>
    <w:rPr>
      <w:rFonts w:ascii="Wingdings" w:hAnsi="Wingdings"/>
    </w:rPr>
  </w:style>
  <w:style w:type="character" w:customStyle="1" w:styleId="WWCharLFO3LVL1">
    <w:name w:val="WW_CharLFO3LVL1"/>
    <w:rsid w:val="00D22516"/>
    <w:rPr>
      <w:rFonts w:ascii="Times New Roman" w:hAnsi="Times New Roman" w:cs="F"/>
    </w:rPr>
  </w:style>
  <w:style w:type="character" w:customStyle="1" w:styleId="WWCharLFO3LVL2">
    <w:name w:val="WW_CharLFO3LVL2"/>
    <w:rsid w:val="00D22516"/>
    <w:rPr>
      <w:rFonts w:ascii="Courier New" w:hAnsi="Courier New" w:cs="Courier New"/>
    </w:rPr>
  </w:style>
  <w:style w:type="character" w:customStyle="1" w:styleId="WWCharLFO3LVL3">
    <w:name w:val="WW_CharLFO3LVL3"/>
    <w:rsid w:val="00D22516"/>
    <w:rPr>
      <w:rFonts w:ascii="Wingdings" w:hAnsi="Wingdings"/>
    </w:rPr>
  </w:style>
  <w:style w:type="character" w:customStyle="1" w:styleId="WWCharLFO3LVL4">
    <w:name w:val="WW_CharLFO3LVL4"/>
    <w:rsid w:val="00D22516"/>
    <w:rPr>
      <w:rFonts w:ascii="Symbol" w:hAnsi="Symbol"/>
    </w:rPr>
  </w:style>
  <w:style w:type="character" w:customStyle="1" w:styleId="WWCharLFO3LVL5">
    <w:name w:val="WW_CharLFO3LVL5"/>
    <w:rsid w:val="00D22516"/>
    <w:rPr>
      <w:rFonts w:ascii="Courier New" w:hAnsi="Courier New" w:cs="Courier New"/>
    </w:rPr>
  </w:style>
  <w:style w:type="character" w:customStyle="1" w:styleId="WWCharLFO3LVL6">
    <w:name w:val="WW_CharLFO3LVL6"/>
    <w:rsid w:val="00D22516"/>
    <w:rPr>
      <w:rFonts w:ascii="Wingdings" w:hAnsi="Wingdings"/>
    </w:rPr>
  </w:style>
  <w:style w:type="character" w:customStyle="1" w:styleId="WWCharLFO3LVL7">
    <w:name w:val="WW_CharLFO3LVL7"/>
    <w:rsid w:val="00D22516"/>
    <w:rPr>
      <w:rFonts w:ascii="Symbol" w:hAnsi="Symbol"/>
    </w:rPr>
  </w:style>
  <w:style w:type="character" w:customStyle="1" w:styleId="WWCharLFO3LVL8">
    <w:name w:val="WW_CharLFO3LVL8"/>
    <w:rsid w:val="00D22516"/>
    <w:rPr>
      <w:rFonts w:ascii="Courier New" w:hAnsi="Courier New" w:cs="Courier New"/>
    </w:rPr>
  </w:style>
  <w:style w:type="character" w:customStyle="1" w:styleId="WWCharLFO3LVL9">
    <w:name w:val="WW_CharLFO3LVL9"/>
    <w:rsid w:val="00D22516"/>
    <w:rPr>
      <w:rFonts w:ascii="Wingdings" w:hAnsi="Wingdings"/>
    </w:rPr>
  </w:style>
  <w:style w:type="character" w:customStyle="1" w:styleId="WWCharLFO4LVL1">
    <w:name w:val="WW_CharLFO4LVL1"/>
    <w:rsid w:val="00D22516"/>
    <w:rPr>
      <w:rFonts w:ascii="Wingdings" w:hAnsi="Wingdings" w:cs="F"/>
      <w:sz w:val="18"/>
    </w:rPr>
  </w:style>
  <w:style w:type="character" w:customStyle="1" w:styleId="WWCharLFO4LVL2">
    <w:name w:val="WW_CharLFO4LVL2"/>
    <w:rsid w:val="00D22516"/>
    <w:rPr>
      <w:rFonts w:ascii="Courier New" w:hAnsi="Courier New" w:cs="Courier New"/>
    </w:rPr>
  </w:style>
  <w:style w:type="character" w:customStyle="1" w:styleId="WWCharLFO4LVL3">
    <w:name w:val="WW_CharLFO4LVL3"/>
    <w:rsid w:val="00D22516"/>
    <w:rPr>
      <w:rFonts w:ascii="Wingdings" w:hAnsi="Wingdings"/>
    </w:rPr>
  </w:style>
  <w:style w:type="character" w:customStyle="1" w:styleId="WWCharLFO4LVL4">
    <w:name w:val="WW_CharLFO4LVL4"/>
    <w:rsid w:val="00D22516"/>
    <w:rPr>
      <w:rFonts w:ascii="Symbol" w:hAnsi="Symbol"/>
    </w:rPr>
  </w:style>
  <w:style w:type="character" w:customStyle="1" w:styleId="WWCharLFO4LVL5">
    <w:name w:val="WW_CharLFO4LVL5"/>
    <w:rsid w:val="00D22516"/>
    <w:rPr>
      <w:rFonts w:ascii="Courier New" w:hAnsi="Courier New" w:cs="Courier New"/>
    </w:rPr>
  </w:style>
  <w:style w:type="character" w:customStyle="1" w:styleId="WWCharLFO4LVL6">
    <w:name w:val="WW_CharLFO4LVL6"/>
    <w:rsid w:val="00D22516"/>
    <w:rPr>
      <w:rFonts w:ascii="Wingdings" w:hAnsi="Wingdings"/>
    </w:rPr>
  </w:style>
  <w:style w:type="character" w:customStyle="1" w:styleId="WWCharLFO4LVL7">
    <w:name w:val="WW_CharLFO4LVL7"/>
    <w:rsid w:val="00D22516"/>
    <w:rPr>
      <w:rFonts w:ascii="Symbol" w:hAnsi="Symbol"/>
    </w:rPr>
  </w:style>
  <w:style w:type="character" w:customStyle="1" w:styleId="WWCharLFO4LVL8">
    <w:name w:val="WW_CharLFO4LVL8"/>
    <w:rsid w:val="00D22516"/>
    <w:rPr>
      <w:rFonts w:ascii="Courier New" w:hAnsi="Courier New" w:cs="Courier New"/>
    </w:rPr>
  </w:style>
  <w:style w:type="character" w:customStyle="1" w:styleId="WWCharLFO4LVL9">
    <w:name w:val="WW_CharLFO4LVL9"/>
    <w:rsid w:val="00D22516"/>
    <w:rPr>
      <w:rFonts w:ascii="Wingdings" w:hAnsi="Wingdings"/>
    </w:rPr>
  </w:style>
  <w:style w:type="character" w:customStyle="1" w:styleId="WWCharLFO11LVL1">
    <w:name w:val="WW_CharLFO11LVL1"/>
    <w:rsid w:val="00D22516"/>
    <w:rPr>
      <w:rFonts w:ascii="Symbol" w:hAnsi="Symbol" w:cs="Arial"/>
    </w:rPr>
  </w:style>
  <w:style w:type="character" w:customStyle="1" w:styleId="WWCharLFO11LVL2">
    <w:name w:val="WW_CharLFO11LVL2"/>
    <w:rsid w:val="00D22516"/>
    <w:rPr>
      <w:rFonts w:ascii="Courier New" w:hAnsi="Courier New" w:cs="Courier New"/>
    </w:rPr>
  </w:style>
  <w:style w:type="character" w:customStyle="1" w:styleId="WWCharLFO11LVL3">
    <w:name w:val="WW_CharLFO11LVL3"/>
    <w:rsid w:val="00D22516"/>
    <w:rPr>
      <w:rFonts w:ascii="Wingdings" w:hAnsi="Wingdings"/>
    </w:rPr>
  </w:style>
  <w:style w:type="character" w:customStyle="1" w:styleId="WWCharLFO11LVL4">
    <w:name w:val="WW_CharLFO11LVL4"/>
    <w:rsid w:val="00D22516"/>
    <w:rPr>
      <w:rFonts w:ascii="Symbol" w:hAnsi="Symbol"/>
    </w:rPr>
  </w:style>
  <w:style w:type="character" w:customStyle="1" w:styleId="WWCharLFO11LVL5">
    <w:name w:val="WW_CharLFO11LVL5"/>
    <w:rsid w:val="00D22516"/>
    <w:rPr>
      <w:rFonts w:ascii="Courier New" w:hAnsi="Courier New" w:cs="Courier New"/>
    </w:rPr>
  </w:style>
  <w:style w:type="character" w:customStyle="1" w:styleId="WWCharLFO11LVL6">
    <w:name w:val="WW_CharLFO11LVL6"/>
    <w:rsid w:val="00D22516"/>
    <w:rPr>
      <w:rFonts w:ascii="Wingdings" w:hAnsi="Wingdings"/>
    </w:rPr>
  </w:style>
  <w:style w:type="character" w:customStyle="1" w:styleId="WWCharLFO11LVL7">
    <w:name w:val="WW_CharLFO11LVL7"/>
    <w:rsid w:val="00D22516"/>
    <w:rPr>
      <w:rFonts w:ascii="Symbol" w:hAnsi="Symbol"/>
    </w:rPr>
  </w:style>
  <w:style w:type="character" w:customStyle="1" w:styleId="WWCharLFO11LVL8">
    <w:name w:val="WW_CharLFO11LVL8"/>
    <w:rsid w:val="00D22516"/>
    <w:rPr>
      <w:rFonts w:ascii="Courier New" w:hAnsi="Courier New" w:cs="Courier New"/>
    </w:rPr>
  </w:style>
  <w:style w:type="character" w:customStyle="1" w:styleId="WWCharLFO11LVL9">
    <w:name w:val="WW_CharLFO11LVL9"/>
    <w:rsid w:val="00D22516"/>
    <w:rPr>
      <w:rFonts w:ascii="Wingdings" w:hAnsi="Wingdings"/>
    </w:rPr>
  </w:style>
  <w:style w:type="character" w:customStyle="1" w:styleId="WWCharLFO12LVL1">
    <w:name w:val="WW_CharLFO12LVL1"/>
    <w:rsid w:val="00D22516"/>
    <w:rPr>
      <w:rFonts w:ascii="Wingdings" w:hAnsi="Wingdings" w:cs="Arial"/>
    </w:rPr>
  </w:style>
  <w:style w:type="character" w:customStyle="1" w:styleId="WWCharLFO12LVL2">
    <w:name w:val="WW_CharLFO12LVL2"/>
    <w:rsid w:val="00D22516"/>
    <w:rPr>
      <w:rFonts w:ascii="Courier New" w:hAnsi="Courier New" w:cs="Courier New"/>
    </w:rPr>
  </w:style>
  <w:style w:type="character" w:customStyle="1" w:styleId="WWCharLFO12LVL3">
    <w:name w:val="WW_CharLFO12LVL3"/>
    <w:rsid w:val="00D22516"/>
    <w:rPr>
      <w:rFonts w:ascii="Wingdings" w:hAnsi="Wingdings"/>
    </w:rPr>
  </w:style>
  <w:style w:type="character" w:customStyle="1" w:styleId="WWCharLFO12LVL4">
    <w:name w:val="WW_CharLFO12LVL4"/>
    <w:rsid w:val="00D22516"/>
    <w:rPr>
      <w:rFonts w:ascii="Symbol" w:hAnsi="Symbol"/>
    </w:rPr>
  </w:style>
  <w:style w:type="character" w:customStyle="1" w:styleId="WWCharLFO12LVL5">
    <w:name w:val="WW_CharLFO12LVL5"/>
    <w:rsid w:val="00D22516"/>
    <w:rPr>
      <w:rFonts w:ascii="Courier New" w:hAnsi="Courier New" w:cs="Courier New"/>
    </w:rPr>
  </w:style>
  <w:style w:type="character" w:customStyle="1" w:styleId="WWCharLFO12LVL6">
    <w:name w:val="WW_CharLFO12LVL6"/>
    <w:rsid w:val="00D22516"/>
    <w:rPr>
      <w:rFonts w:ascii="Wingdings" w:hAnsi="Wingdings"/>
    </w:rPr>
  </w:style>
  <w:style w:type="character" w:customStyle="1" w:styleId="WWCharLFO12LVL7">
    <w:name w:val="WW_CharLFO12LVL7"/>
    <w:rsid w:val="00D22516"/>
    <w:rPr>
      <w:rFonts w:ascii="Symbol" w:hAnsi="Symbol"/>
    </w:rPr>
  </w:style>
  <w:style w:type="character" w:customStyle="1" w:styleId="WWCharLFO12LVL8">
    <w:name w:val="WW_CharLFO12LVL8"/>
    <w:rsid w:val="00D22516"/>
    <w:rPr>
      <w:rFonts w:ascii="Courier New" w:hAnsi="Courier New" w:cs="Courier New"/>
    </w:rPr>
  </w:style>
  <w:style w:type="character" w:customStyle="1" w:styleId="WWCharLFO12LVL9">
    <w:name w:val="WW_CharLFO12LVL9"/>
    <w:rsid w:val="00D22516"/>
    <w:rPr>
      <w:rFonts w:ascii="Wingdings" w:hAnsi="Wingdings"/>
    </w:rPr>
  </w:style>
  <w:style w:type="character" w:customStyle="1" w:styleId="WWCharLFO13LVL1">
    <w:name w:val="WW_CharLFO13LVL1"/>
    <w:rsid w:val="00D22516"/>
    <w:rPr>
      <w:rFonts w:ascii="Arial" w:hAnsi="Arial" w:cs="Arial"/>
      <w:b/>
      <w:sz w:val="24"/>
      <w:u w:val="single"/>
    </w:rPr>
  </w:style>
  <w:style w:type="character" w:customStyle="1" w:styleId="WWCharLFO14LVL1">
    <w:name w:val="WW_CharLFO14LVL1"/>
    <w:rsid w:val="00D22516"/>
    <w:rPr>
      <w:rFonts w:ascii="Arial" w:hAnsi="Arial" w:cs="Arial"/>
      <w:sz w:val="24"/>
    </w:rPr>
  </w:style>
  <w:style w:type="character" w:customStyle="1" w:styleId="WWCharLFO15LVL1">
    <w:name w:val="WW_CharLFO15LVL1"/>
    <w:rsid w:val="00D22516"/>
    <w:rPr>
      <w:rFonts w:ascii="OpenSymbol" w:eastAsia="OpenSymbol" w:hAnsi="OpenSymbol" w:cs="OpenSymbol"/>
    </w:rPr>
  </w:style>
  <w:style w:type="character" w:customStyle="1" w:styleId="WWCharLFO15LVL2">
    <w:name w:val="WW_CharLFO15LVL2"/>
    <w:rsid w:val="00D22516"/>
    <w:rPr>
      <w:rFonts w:ascii="OpenSymbol" w:eastAsia="OpenSymbol" w:hAnsi="OpenSymbol" w:cs="OpenSymbol"/>
    </w:rPr>
  </w:style>
  <w:style w:type="character" w:customStyle="1" w:styleId="WWCharLFO15LVL3">
    <w:name w:val="WW_CharLFO15LVL3"/>
    <w:rsid w:val="00D22516"/>
    <w:rPr>
      <w:rFonts w:ascii="OpenSymbol" w:eastAsia="OpenSymbol" w:hAnsi="OpenSymbol" w:cs="OpenSymbol"/>
    </w:rPr>
  </w:style>
  <w:style w:type="character" w:customStyle="1" w:styleId="WWCharLFO15LVL4">
    <w:name w:val="WW_CharLFO15LVL4"/>
    <w:rsid w:val="00D22516"/>
    <w:rPr>
      <w:rFonts w:ascii="OpenSymbol" w:eastAsia="OpenSymbol" w:hAnsi="OpenSymbol" w:cs="OpenSymbol"/>
    </w:rPr>
  </w:style>
  <w:style w:type="character" w:customStyle="1" w:styleId="WWCharLFO15LVL5">
    <w:name w:val="WW_CharLFO15LVL5"/>
    <w:rsid w:val="00D22516"/>
    <w:rPr>
      <w:rFonts w:ascii="OpenSymbol" w:eastAsia="OpenSymbol" w:hAnsi="OpenSymbol" w:cs="OpenSymbol"/>
    </w:rPr>
  </w:style>
  <w:style w:type="character" w:customStyle="1" w:styleId="WWCharLFO15LVL6">
    <w:name w:val="WW_CharLFO15LVL6"/>
    <w:rsid w:val="00D22516"/>
    <w:rPr>
      <w:rFonts w:ascii="OpenSymbol" w:eastAsia="OpenSymbol" w:hAnsi="OpenSymbol" w:cs="OpenSymbol"/>
    </w:rPr>
  </w:style>
  <w:style w:type="character" w:customStyle="1" w:styleId="WWCharLFO15LVL7">
    <w:name w:val="WW_CharLFO15LVL7"/>
    <w:rsid w:val="00D22516"/>
    <w:rPr>
      <w:rFonts w:ascii="OpenSymbol" w:eastAsia="OpenSymbol" w:hAnsi="OpenSymbol" w:cs="OpenSymbol"/>
    </w:rPr>
  </w:style>
  <w:style w:type="character" w:customStyle="1" w:styleId="WWCharLFO15LVL8">
    <w:name w:val="WW_CharLFO15LVL8"/>
    <w:rsid w:val="00D22516"/>
    <w:rPr>
      <w:rFonts w:ascii="OpenSymbol" w:eastAsia="OpenSymbol" w:hAnsi="OpenSymbol" w:cs="OpenSymbol"/>
    </w:rPr>
  </w:style>
  <w:style w:type="character" w:customStyle="1" w:styleId="WWCharLFO15LVL9">
    <w:name w:val="WW_CharLFO15LVL9"/>
    <w:rsid w:val="00D22516"/>
    <w:rPr>
      <w:rFonts w:ascii="OpenSymbol" w:eastAsia="OpenSymbol" w:hAnsi="OpenSymbol" w:cs="OpenSymbol"/>
    </w:rPr>
  </w:style>
  <w:style w:type="paragraph" w:customStyle="1" w:styleId="Normal1">
    <w:name w:val="Normal1"/>
    <w:uiPriority w:val="99"/>
    <w:rsid w:val="00D22516"/>
    <w:pPr>
      <w:widowControl w:val="0"/>
      <w:suppressAutoHyphens/>
      <w:spacing w:after="160" w:line="254" w:lineRule="auto"/>
      <w:textAlignment w:val="baseline"/>
    </w:pPr>
    <w:rPr>
      <w:rFonts w:ascii="Calibri" w:eastAsia="SimSun" w:hAnsi="Calibri" w:cs="F"/>
      <w:kern w:val="1"/>
      <w:lang w:eastAsia="ar-SA"/>
    </w:rPr>
  </w:style>
  <w:style w:type="paragraph" w:customStyle="1" w:styleId="Titre10">
    <w:name w:val="Titre1"/>
    <w:basedOn w:val="Normal"/>
    <w:next w:val="Corpsdetexte"/>
    <w:uiPriority w:val="99"/>
    <w:rsid w:val="00D22516"/>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rsid w:val="00D22516"/>
    <w:pPr>
      <w:spacing w:after="120"/>
    </w:pPr>
  </w:style>
  <w:style w:type="character" w:customStyle="1" w:styleId="CorpsdetexteCar">
    <w:name w:val="Corps de texte Car"/>
    <w:basedOn w:val="Policepardfaut"/>
    <w:link w:val="Corpsdetexte"/>
    <w:uiPriority w:val="99"/>
    <w:rsid w:val="00D22516"/>
    <w:rPr>
      <w:rFonts w:ascii="Calibri" w:eastAsia="SimSun" w:hAnsi="Calibri" w:cs="F"/>
      <w:kern w:val="1"/>
      <w:lang w:eastAsia="ar-SA"/>
    </w:rPr>
  </w:style>
  <w:style w:type="paragraph" w:styleId="Liste">
    <w:name w:val="List"/>
    <w:basedOn w:val="Corpsdetexte"/>
    <w:uiPriority w:val="99"/>
    <w:rsid w:val="00D22516"/>
    <w:rPr>
      <w:rFonts w:cs="Mangal"/>
    </w:rPr>
  </w:style>
  <w:style w:type="paragraph" w:customStyle="1" w:styleId="Lgende1">
    <w:name w:val="Légende1"/>
    <w:basedOn w:val="Normal"/>
    <w:uiPriority w:val="99"/>
    <w:rsid w:val="00D22516"/>
    <w:pPr>
      <w:suppressLineNumbers/>
      <w:spacing w:before="120" w:after="120"/>
    </w:pPr>
    <w:rPr>
      <w:rFonts w:cs="Mangal"/>
      <w:i/>
      <w:iCs/>
      <w:sz w:val="24"/>
      <w:szCs w:val="24"/>
    </w:rPr>
  </w:style>
  <w:style w:type="paragraph" w:customStyle="1" w:styleId="Index">
    <w:name w:val="Index"/>
    <w:basedOn w:val="Normal"/>
    <w:uiPriority w:val="99"/>
    <w:rsid w:val="00D22516"/>
    <w:pPr>
      <w:suppressLineNumbers/>
    </w:pPr>
    <w:rPr>
      <w:rFonts w:cs="Mangal"/>
    </w:rPr>
  </w:style>
  <w:style w:type="paragraph" w:styleId="Paragraphedeliste">
    <w:name w:val="List Paragraph"/>
    <w:basedOn w:val="Normal"/>
    <w:uiPriority w:val="34"/>
    <w:qFormat/>
    <w:rsid w:val="00D22516"/>
    <w:pPr>
      <w:ind w:left="720"/>
    </w:pPr>
  </w:style>
  <w:style w:type="paragraph" w:styleId="En-tte">
    <w:name w:val="header"/>
    <w:basedOn w:val="Normal"/>
    <w:link w:val="En-tteCar1"/>
    <w:uiPriority w:val="99"/>
    <w:rsid w:val="00D22516"/>
    <w:pPr>
      <w:suppressLineNumbers/>
      <w:tabs>
        <w:tab w:val="center" w:pos="4536"/>
        <w:tab w:val="right" w:pos="9072"/>
      </w:tabs>
      <w:spacing w:after="0" w:line="100" w:lineRule="atLeast"/>
    </w:pPr>
  </w:style>
  <w:style w:type="character" w:customStyle="1" w:styleId="En-tteCar1">
    <w:name w:val="En-tête Car1"/>
    <w:basedOn w:val="Policepardfaut"/>
    <w:link w:val="En-tte"/>
    <w:uiPriority w:val="99"/>
    <w:rsid w:val="00D22516"/>
    <w:rPr>
      <w:rFonts w:ascii="Calibri" w:eastAsia="SimSun" w:hAnsi="Calibri" w:cs="F"/>
      <w:kern w:val="1"/>
      <w:lang w:eastAsia="ar-SA"/>
    </w:rPr>
  </w:style>
  <w:style w:type="paragraph" w:styleId="Pieddepage">
    <w:name w:val="footer"/>
    <w:basedOn w:val="Normal"/>
    <w:link w:val="PieddepageCar1"/>
    <w:uiPriority w:val="99"/>
    <w:rsid w:val="00D22516"/>
    <w:pPr>
      <w:suppressLineNumbers/>
      <w:tabs>
        <w:tab w:val="center" w:pos="4536"/>
        <w:tab w:val="right" w:pos="9072"/>
      </w:tabs>
      <w:spacing w:after="0" w:line="100" w:lineRule="atLeast"/>
    </w:pPr>
  </w:style>
  <w:style w:type="character" w:customStyle="1" w:styleId="PieddepageCar1">
    <w:name w:val="Pied de page Car1"/>
    <w:basedOn w:val="Policepardfaut"/>
    <w:link w:val="Pieddepage"/>
    <w:uiPriority w:val="99"/>
    <w:rsid w:val="00D22516"/>
    <w:rPr>
      <w:rFonts w:ascii="Calibri" w:eastAsia="SimSun" w:hAnsi="Calibri" w:cs="F"/>
      <w:kern w:val="1"/>
      <w:lang w:eastAsia="ar-SA"/>
    </w:rPr>
  </w:style>
  <w:style w:type="paragraph" w:styleId="Textedebulles">
    <w:name w:val="Balloon Text"/>
    <w:basedOn w:val="Normal1"/>
    <w:link w:val="TextedebullesCar1"/>
    <w:rsid w:val="00D22516"/>
    <w:pPr>
      <w:spacing w:after="0" w:line="100" w:lineRule="atLeast"/>
    </w:pPr>
    <w:rPr>
      <w:rFonts w:ascii="Tahoma" w:hAnsi="Tahoma" w:cs="Tahoma"/>
      <w:sz w:val="16"/>
      <w:szCs w:val="16"/>
    </w:rPr>
  </w:style>
  <w:style w:type="character" w:customStyle="1" w:styleId="TextedebullesCar1">
    <w:name w:val="Texte de bulles Car1"/>
    <w:basedOn w:val="Policepardfaut"/>
    <w:link w:val="Textedebulles"/>
    <w:rsid w:val="00D22516"/>
    <w:rPr>
      <w:rFonts w:ascii="Tahoma" w:eastAsia="SimSun" w:hAnsi="Tahoma" w:cs="Tahoma"/>
      <w:kern w:val="1"/>
      <w:sz w:val="16"/>
      <w:szCs w:val="16"/>
      <w:lang w:eastAsia="ar-SA"/>
    </w:rPr>
  </w:style>
  <w:style w:type="table" w:styleId="Grilledutableau">
    <w:name w:val="Table Grid"/>
    <w:basedOn w:val="TableauNormal"/>
    <w:uiPriority w:val="59"/>
    <w:rsid w:val="00D2251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2516"/>
    <w:pPr>
      <w:suppressAutoHyphens w:val="0"/>
      <w:spacing w:before="100" w:beforeAutospacing="1" w:after="119" w:line="240" w:lineRule="auto"/>
      <w:textAlignment w:val="auto"/>
    </w:pPr>
    <w:rPr>
      <w:rFonts w:ascii="Times New Roman" w:eastAsia="Times New Roman" w:hAnsi="Times New Roman" w:cs="Times New Roman"/>
      <w:kern w:val="0"/>
      <w:sz w:val="24"/>
      <w:szCs w:val="24"/>
      <w:lang w:eastAsia="fr-FR"/>
    </w:rPr>
  </w:style>
  <w:style w:type="paragraph" w:customStyle="1" w:styleId="Corpsdetexte21">
    <w:name w:val="Corps de texte 21"/>
    <w:basedOn w:val="Normal"/>
    <w:uiPriority w:val="99"/>
    <w:rsid w:val="00D22516"/>
    <w:pPr>
      <w:suppressAutoHyphens w:val="0"/>
      <w:overflowPunct w:val="0"/>
      <w:autoSpaceDE w:val="0"/>
      <w:autoSpaceDN w:val="0"/>
      <w:adjustRightInd w:val="0"/>
      <w:spacing w:after="0" w:line="240" w:lineRule="auto"/>
      <w:jc w:val="both"/>
    </w:pPr>
    <w:rPr>
      <w:rFonts w:ascii="Arial" w:eastAsia="Times New Roman" w:hAnsi="Arial" w:cs="Times New Roman"/>
      <w:kern w:val="0"/>
      <w:sz w:val="18"/>
      <w:szCs w:val="20"/>
      <w:lang w:eastAsia="fr-FR"/>
    </w:rPr>
  </w:style>
  <w:style w:type="character" w:styleId="Lienhypertexte">
    <w:name w:val="Hyperlink"/>
    <w:uiPriority w:val="99"/>
    <w:unhideWhenUsed/>
    <w:rsid w:val="00D22516"/>
    <w:rPr>
      <w:color w:val="0000FF"/>
      <w:u w:val="single"/>
    </w:rPr>
  </w:style>
  <w:style w:type="paragraph" w:styleId="Corpsdetexte2">
    <w:name w:val="Body Text 2"/>
    <w:basedOn w:val="Normal"/>
    <w:link w:val="Corpsdetexte2Car"/>
    <w:uiPriority w:val="99"/>
    <w:unhideWhenUsed/>
    <w:rsid w:val="00D22516"/>
    <w:pPr>
      <w:spacing w:after="120" w:line="480" w:lineRule="auto"/>
    </w:pPr>
    <w:rPr>
      <w:rFonts w:cs="Times New Roman"/>
      <w:lang w:val="x-none"/>
    </w:rPr>
  </w:style>
  <w:style w:type="character" w:customStyle="1" w:styleId="Corpsdetexte2Car">
    <w:name w:val="Corps de texte 2 Car"/>
    <w:basedOn w:val="Policepardfaut"/>
    <w:link w:val="Corpsdetexte2"/>
    <w:uiPriority w:val="99"/>
    <w:rsid w:val="00D22516"/>
    <w:rPr>
      <w:rFonts w:ascii="Calibri" w:eastAsia="SimSun" w:hAnsi="Calibri" w:cs="Times New Roman"/>
      <w:kern w:val="1"/>
      <w:lang w:val="x-none" w:eastAsia="ar-SA"/>
    </w:rPr>
  </w:style>
  <w:style w:type="paragraph" w:customStyle="1" w:styleId="Standard">
    <w:name w:val="Standard"/>
    <w:rsid w:val="00D22516"/>
    <w:pPr>
      <w:suppressAutoHyphens/>
      <w:autoSpaceDN w:val="0"/>
      <w:spacing w:after="160" w:line="259" w:lineRule="auto"/>
      <w:textAlignment w:val="baseline"/>
    </w:pPr>
    <w:rPr>
      <w:rFonts w:ascii="Calibri" w:eastAsia="SimSun" w:hAnsi="Calibri" w:cs="F"/>
      <w:kern w:val="3"/>
    </w:rPr>
  </w:style>
  <w:style w:type="character" w:styleId="lev">
    <w:name w:val="Strong"/>
    <w:uiPriority w:val="22"/>
    <w:qFormat/>
    <w:rsid w:val="00D22516"/>
    <w:rPr>
      <w:b/>
      <w:bCs/>
    </w:rPr>
  </w:style>
  <w:style w:type="paragraph" w:customStyle="1" w:styleId="Textbody">
    <w:name w:val="Text body"/>
    <w:basedOn w:val="Standard"/>
    <w:uiPriority w:val="99"/>
    <w:rsid w:val="00D22516"/>
    <w:pPr>
      <w:spacing w:after="0" w:line="240" w:lineRule="auto"/>
      <w:jc w:val="center"/>
    </w:pPr>
    <w:rPr>
      <w:rFonts w:ascii="Times New Roman" w:eastAsia="Times New Roman" w:hAnsi="Times New Roman" w:cs="Times New Roman"/>
      <w:b/>
      <w:bCs/>
      <w:color w:val="0000FF"/>
      <w:sz w:val="24"/>
      <w:szCs w:val="20"/>
      <w:lang w:eastAsia="zh-CN"/>
    </w:rPr>
  </w:style>
  <w:style w:type="character" w:styleId="Lienhypertextesuivivisit">
    <w:name w:val="FollowedHyperlink"/>
    <w:uiPriority w:val="99"/>
    <w:semiHidden/>
    <w:unhideWhenUsed/>
    <w:rsid w:val="00D2251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16"/>
    <w:pPr>
      <w:suppressAutoHyphens/>
      <w:spacing w:after="160" w:line="254" w:lineRule="auto"/>
      <w:textAlignment w:val="baseline"/>
    </w:pPr>
    <w:rPr>
      <w:rFonts w:ascii="Calibri" w:eastAsia="SimSun" w:hAnsi="Calibri" w:cs="F"/>
      <w:kern w:val="1"/>
      <w:lang w:eastAsia="ar-SA"/>
    </w:rPr>
  </w:style>
  <w:style w:type="paragraph" w:styleId="Titre1">
    <w:name w:val="heading 1"/>
    <w:basedOn w:val="Normal"/>
    <w:next w:val="Normal"/>
    <w:link w:val="Titre1Car"/>
    <w:qFormat/>
    <w:rsid w:val="00D22516"/>
    <w:pPr>
      <w:keepNext/>
      <w:suppressAutoHyphens w:val="0"/>
      <w:spacing w:after="0" w:line="240" w:lineRule="auto"/>
      <w:jc w:val="center"/>
      <w:textAlignment w:val="auto"/>
      <w:outlineLvl w:val="0"/>
    </w:pPr>
    <w:rPr>
      <w:rFonts w:ascii="Times New Roman" w:eastAsia="Times New Roman" w:hAnsi="Times New Roman" w:cs="Times New Roman"/>
      <w:b/>
      <w:kern w:val="0"/>
      <w:sz w:val="36"/>
      <w:szCs w:val="20"/>
      <w:lang w:val="x-none" w:eastAsia="x-none"/>
    </w:rPr>
  </w:style>
  <w:style w:type="paragraph" w:styleId="Titre2">
    <w:name w:val="heading 2"/>
    <w:basedOn w:val="Normal"/>
    <w:next w:val="Normal"/>
    <w:link w:val="Titre2Car"/>
    <w:uiPriority w:val="9"/>
    <w:semiHidden/>
    <w:unhideWhenUsed/>
    <w:qFormat/>
    <w:rsid w:val="00D22516"/>
    <w:pPr>
      <w:keepNext/>
      <w:spacing w:before="240" w:after="60"/>
      <w:outlineLvl w:val="1"/>
    </w:pPr>
    <w:rPr>
      <w:rFonts w:ascii="Cambria" w:eastAsia="Times New Roman"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22516"/>
    <w:rPr>
      <w:rFonts w:ascii="Times New Roman" w:eastAsia="Times New Roman" w:hAnsi="Times New Roman" w:cs="Times New Roman"/>
      <w:b/>
      <w:sz w:val="36"/>
      <w:szCs w:val="20"/>
      <w:lang w:val="x-none" w:eastAsia="x-none"/>
    </w:rPr>
  </w:style>
  <w:style w:type="character" w:customStyle="1" w:styleId="Titre2Car">
    <w:name w:val="Titre 2 Car"/>
    <w:basedOn w:val="Policepardfaut"/>
    <w:link w:val="Titre2"/>
    <w:uiPriority w:val="9"/>
    <w:semiHidden/>
    <w:rsid w:val="00D22516"/>
    <w:rPr>
      <w:rFonts w:ascii="Cambria" w:eastAsia="Times New Roman" w:hAnsi="Cambria" w:cs="Times New Roman"/>
      <w:b/>
      <w:bCs/>
      <w:i/>
      <w:iCs/>
      <w:kern w:val="1"/>
      <w:sz w:val="28"/>
      <w:szCs w:val="28"/>
      <w:lang w:eastAsia="ar-SA"/>
    </w:rPr>
  </w:style>
  <w:style w:type="character" w:customStyle="1" w:styleId="Policepardfaut1">
    <w:name w:val="Police par défaut1"/>
    <w:rsid w:val="00D22516"/>
  </w:style>
  <w:style w:type="character" w:customStyle="1" w:styleId="En-tteCar">
    <w:name w:val="En-tête Car"/>
    <w:basedOn w:val="Policepardfaut1"/>
    <w:rsid w:val="00D22516"/>
  </w:style>
  <w:style w:type="character" w:customStyle="1" w:styleId="PieddepageCar">
    <w:name w:val="Pied de page Car"/>
    <w:basedOn w:val="Policepardfaut1"/>
    <w:uiPriority w:val="99"/>
    <w:rsid w:val="00D22516"/>
  </w:style>
  <w:style w:type="character" w:customStyle="1" w:styleId="ListLabel1">
    <w:name w:val="ListLabel 1"/>
    <w:rsid w:val="00D22516"/>
    <w:rPr>
      <w:rFonts w:cs="F"/>
    </w:rPr>
  </w:style>
  <w:style w:type="character" w:customStyle="1" w:styleId="ListLabel2">
    <w:name w:val="ListLabel 2"/>
    <w:rsid w:val="00D22516"/>
    <w:rPr>
      <w:rFonts w:cs="Courier New"/>
    </w:rPr>
  </w:style>
  <w:style w:type="character" w:customStyle="1" w:styleId="ListLabel3">
    <w:name w:val="ListLabel 3"/>
    <w:rsid w:val="00D22516"/>
    <w:rPr>
      <w:rFonts w:cs="F"/>
      <w:sz w:val="18"/>
    </w:rPr>
  </w:style>
  <w:style w:type="character" w:customStyle="1" w:styleId="ListLabel4">
    <w:name w:val="ListLabel 4"/>
    <w:rsid w:val="00D22516"/>
    <w:rPr>
      <w:rFonts w:cs="Arial"/>
    </w:rPr>
  </w:style>
  <w:style w:type="character" w:customStyle="1" w:styleId="Puces">
    <w:name w:val="Puces"/>
    <w:rsid w:val="00D22516"/>
    <w:rPr>
      <w:rFonts w:ascii="OpenSymbol" w:eastAsia="OpenSymbol" w:hAnsi="OpenSymbol" w:cs="OpenSymbol"/>
    </w:rPr>
  </w:style>
  <w:style w:type="character" w:customStyle="1" w:styleId="TextedebullesCar">
    <w:name w:val="Texte de bulles Car"/>
    <w:rsid w:val="00D22516"/>
    <w:rPr>
      <w:rFonts w:ascii="Tahoma" w:hAnsi="Tahoma" w:cs="Tahoma"/>
      <w:sz w:val="16"/>
      <w:szCs w:val="16"/>
    </w:rPr>
  </w:style>
  <w:style w:type="character" w:customStyle="1" w:styleId="WWCharLFO2LVL1">
    <w:name w:val="WW_CharLFO2LVL1"/>
    <w:rsid w:val="00D22516"/>
    <w:rPr>
      <w:rFonts w:ascii="Times New Roman" w:hAnsi="Times New Roman" w:cs="F"/>
    </w:rPr>
  </w:style>
  <w:style w:type="character" w:customStyle="1" w:styleId="WWCharLFO2LVL2">
    <w:name w:val="WW_CharLFO2LVL2"/>
    <w:rsid w:val="00D22516"/>
    <w:rPr>
      <w:rFonts w:ascii="Courier New" w:hAnsi="Courier New" w:cs="Courier New"/>
    </w:rPr>
  </w:style>
  <w:style w:type="character" w:customStyle="1" w:styleId="WWCharLFO2LVL3">
    <w:name w:val="WW_CharLFO2LVL3"/>
    <w:rsid w:val="00D22516"/>
    <w:rPr>
      <w:rFonts w:ascii="Wingdings" w:hAnsi="Wingdings"/>
    </w:rPr>
  </w:style>
  <w:style w:type="character" w:customStyle="1" w:styleId="WWCharLFO2LVL4">
    <w:name w:val="WW_CharLFO2LVL4"/>
    <w:rsid w:val="00D22516"/>
    <w:rPr>
      <w:rFonts w:ascii="Symbol" w:hAnsi="Symbol"/>
    </w:rPr>
  </w:style>
  <w:style w:type="character" w:customStyle="1" w:styleId="WWCharLFO2LVL5">
    <w:name w:val="WW_CharLFO2LVL5"/>
    <w:rsid w:val="00D22516"/>
    <w:rPr>
      <w:rFonts w:ascii="Courier New" w:hAnsi="Courier New" w:cs="Courier New"/>
    </w:rPr>
  </w:style>
  <w:style w:type="character" w:customStyle="1" w:styleId="WWCharLFO2LVL6">
    <w:name w:val="WW_CharLFO2LVL6"/>
    <w:rsid w:val="00D22516"/>
    <w:rPr>
      <w:rFonts w:ascii="Wingdings" w:hAnsi="Wingdings"/>
    </w:rPr>
  </w:style>
  <w:style w:type="character" w:customStyle="1" w:styleId="WWCharLFO2LVL7">
    <w:name w:val="WW_CharLFO2LVL7"/>
    <w:rsid w:val="00D22516"/>
    <w:rPr>
      <w:rFonts w:ascii="Symbol" w:hAnsi="Symbol"/>
    </w:rPr>
  </w:style>
  <w:style w:type="character" w:customStyle="1" w:styleId="WWCharLFO2LVL8">
    <w:name w:val="WW_CharLFO2LVL8"/>
    <w:rsid w:val="00D22516"/>
    <w:rPr>
      <w:rFonts w:ascii="Courier New" w:hAnsi="Courier New" w:cs="Courier New"/>
    </w:rPr>
  </w:style>
  <w:style w:type="character" w:customStyle="1" w:styleId="WWCharLFO2LVL9">
    <w:name w:val="WW_CharLFO2LVL9"/>
    <w:rsid w:val="00D22516"/>
    <w:rPr>
      <w:rFonts w:ascii="Wingdings" w:hAnsi="Wingdings"/>
    </w:rPr>
  </w:style>
  <w:style w:type="character" w:customStyle="1" w:styleId="WWCharLFO3LVL1">
    <w:name w:val="WW_CharLFO3LVL1"/>
    <w:rsid w:val="00D22516"/>
    <w:rPr>
      <w:rFonts w:ascii="Times New Roman" w:hAnsi="Times New Roman" w:cs="F"/>
    </w:rPr>
  </w:style>
  <w:style w:type="character" w:customStyle="1" w:styleId="WWCharLFO3LVL2">
    <w:name w:val="WW_CharLFO3LVL2"/>
    <w:rsid w:val="00D22516"/>
    <w:rPr>
      <w:rFonts w:ascii="Courier New" w:hAnsi="Courier New" w:cs="Courier New"/>
    </w:rPr>
  </w:style>
  <w:style w:type="character" w:customStyle="1" w:styleId="WWCharLFO3LVL3">
    <w:name w:val="WW_CharLFO3LVL3"/>
    <w:rsid w:val="00D22516"/>
    <w:rPr>
      <w:rFonts w:ascii="Wingdings" w:hAnsi="Wingdings"/>
    </w:rPr>
  </w:style>
  <w:style w:type="character" w:customStyle="1" w:styleId="WWCharLFO3LVL4">
    <w:name w:val="WW_CharLFO3LVL4"/>
    <w:rsid w:val="00D22516"/>
    <w:rPr>
      <w:rFonts w:ascii="Symbol" w:hAnsi="Symbol"/>
    </w:rPr>
  </w:style>
  <w:style w:type="character" w:customStyle="1" w:styleId="WWCharLFO3LVL5">
    <w:name w:val="WW_CharLFO3LVL5"/>
    <w:rsid w:val="00D22516"/>
    <w:rPr>
      <w:rFonts w:ascii="Courier New" w:hAnsi="Courier New" w:cs="Courier New"/>
    </w:rPr>
  </w:style>
  <w:style w:type="character" w:customStyle="1" w:styleId="WWCharLFO3LVL6">
    <w:name w:val="WW_CharLFO3LVL6"/>
    <w:rsid w:val="00D22516"/>
    <w:rPr>
      <w:rFonts w:ascii="Wingdings" w:hAnsi="Wingdings"/>
    </w:rPr>
  </w:style>
  <w:style w:type="character" w:customStyle="1" w:styleId="WWCharLFO3LVL7">
    <w:name w:val="WW_CharLFO3LVL7"/>
    <w:rsid w:val="00D22516"/>
    <w:rPr>
      <w:rFonts w:ascii="Symbol" w:hAnsi="Symbol"/>
    </w:rPr>
  </w:style>
  <w:style w:type="character" w:customStyle="1" w:styleId="WWCharLFO3LVL8">
    <w:name w:val="WW_CharLFO3LVL8"/>
    <w:rsid w:val="00D22516"/>
    <w:rPr>
      <w:rFonts w:ascii="Courier New" w:hAnsi="Courier New" w:cs="Courier New"/>
    </w:rPr>
  </w:style>
  <w:style w:type="character" w:customStyle="1" w:styleId="WWCharLFO3LVL9">
    <w:name w:val="WW_CharLFO3LVL9"/>
    <w:rsid w:val="00D22516"/>
    <w:rPr>
      <w:rFonts w:ascii="Wingdings" w:hAnsi="Wingdings"/>
    </w:rPr>
  </w:style>
  <w:style w:type="character" w:customStyle="1" w:styleId="WWCharLFO4LVL1">
    <w:name w:val="WW_CharLFO4LVL1"/>
    <w:rsid w:val="00D22516"/>
    <w:rPr>
      <w:rFonts w:ascii="Wingdings" w:hAnsi="Wingdings" w:cs="F"/>
      <w:sz w:val="18"/>
    </w:rPr>
  </w:style>
  <w:style w:type="character" w:customStyle="1" w:styleId="WWCharLFO4LVL2">
    <w:name w:val="WW_CharLFO4LVL2"/>
    <w:rsid w:val="00D22516"/>
    <w:rPr>
      <w:rFonts w:ascii="Courier New" w:hAnsi="Courier New" w:cs="Courier New"/>
    </w:rPr>
  </w:style>
  <w:style w:type="character" w:customStyle="1" w:styleId="WWCharLFO4LVL3">
    <w:name w:val="WW_CharLFO4LVL3"/>
    <w:rsid w:val="00D22516"/>
    <w:rPr>
      <w:rFonts w:ascii="Wingdings" w:hAnsi="Wingdings"/>
    </w:rPr>
  </w:style>
  <w:style w:type="character" w:customStyle="1" w:styleId="WWCharLFO4LVL4">
    <w:name w:val="WW_CharLFO4LVL4"/>
    <w:rsid w:val="00D22516"/>
    <w:rPr>
      <w:rFonts w:ascii="Symbol" w:hAnsi="Symbol"/>
    </w:rPr>
  </w:style>
  <w:style w:type="character" w:customStyle="1" w:styleId="WWCharLFO4LVL5">
    <w:name w:val="WW_CharLFO4LVL5"/>
    <w:rsid w:val="00D22516"/>
    <w:rPr>
      <w:rFonts w:ascii="Courier New" w:hAnsi="Courier New" w:cs="Courier New"/>
    </w:rPr>
  </w:style>
  <w:style w:type="character" w:customStyle="1" w:styleId="WWCharLFO4LVL6">
    <w:name w:val="WW_CharLFO4LVL6"/>
    <w:rsid w:val="00D22516"/>
    <w:rPr>
      <w:rFonts w:ascii="Wingdings" w:hAnsi="Wingdings"/>
    </w:rPr>
  </w:style>
  <w:style w:type="character" w:customStyle="1" w:styleId="WWCharLFO4LVL7">
    <w:name w:val="WW_CharLFO4LVL7"/>
    <w:rsid w:val="00D22516"/>
    <w:rPr>
      <w:rFonts w:ascii="Symbol" w:hAnsi="Symbol"/>
    </w:rPr>
  </w:style>
  <w:style w:type="character" w:customStyle="1" w:styleId="WWCharLFO4LVL8">
    <w:name w:val="WW_CharLFO4LVL8"/>
    <w:rsid w:val="00D22516"/>
    <w:rPr>
      <w:rFonts w:ascii="Courier New" w:hAnsi="Courier New" w:cs="Courier New"/>
    </w:rPr>
  </w:style>
  <w:style w:type="character" w:customStyle="1" w:styleId="WWCharLFO4LVL9">
    <w:name w:val="WW_CharLFO4LVL9"/>
    <w:rsid w:val="00D22516"/>
    <w:rPr>
      <w:rFonts w:ascii="Wingdings" w:hAnsi="Wingdings"/>
    </w:rPr>
  </w:style>
  <w:style w:type="character" w:customStyle="1" w:styleId="WWCharLFO11LVL1">
    <w:name w:val="WW_CharLFO11LVL1"/>
    <w:rsid w:val="00D22516"/>
    <w:rPr>
      <w:rFonts w:ascii="Symbol" w:hAnsi="Symbol" w:cs="Arial"/>
    </w:rPr>
  </w:style>
  <w:style w:type="character" w:customStyle="1" w:styleId="WWCharLFO11LVL2">
    <w:name w:val="WW_CharLFO11LVL2"/>
    <w:rsid w:val="00D22516"/>
    <w:rPr>
      <w:rFonts w:ascii="Courier New" w:hAnsi="Courier New" w:cs="Courier New"/>
    </w:rPr>
  </w:style>
  <w:style w:type="character" w:customStyle="1" w:styleId="WWCharLFO11LVL3">
    <w:name w:val="WW_CharLFO11LVL3"/>
    <w:rsid w:val="00D22516"/>
    <w:rPr>
      <w:rFonts w:ascii="Wingdings" w:hAnsi="Wingdings"/>
    </w:rPr>
  </w:style>
  <w:style w:type="character" w:customStyle="1" w:styleId="WWCharLFO11LVL4">
    <w:name w:val="WW_CharLFO11LVL4"/>
    <w:rsid w:val="00D22516"/>
    <w:rPr>
      <w:rFonts w:ascii="Symbol" w:hAnsi="Symbol"/>
    </w:rPr>
  </w:style>
  <w:style w:type="character" w:customStyle="1" w:styleId="WWCharLFO11LVL5">
    <w:name w:val="WW_CharLFO11LVL5"/>
    <w:rsid w:val="00D22516"/>
    <w:rPr>
      <w:rFonts w:ascii="Courier New" w:hAnsi="Courier New" w:cs="Courier New"/>
    </w:rPr>
  </w:style>
  <w:style w:type="character" w:customStyle="1" w:styleId="WWCharLFO11LVL6">
    <w:name w:val="WW_CharLFO11LVL6"/>
    <w:rsid w:val="00D22516"/>
    <w:rPr>
      <w:rFonts w:ascii="Wingdings" w:hAnsi="Wingdings"/>
    </w:rPr>
  </w:style>
  <w:style w:type="character" w:customStyle="1" w:styleId="WWCharLFO11LVL7">
    <w:name w:val="WW_CharLFO11LVL7"/>
    <w:rsid w:val="00D22516"/>
    <w:rPr>
      <w:rFonts w:ascii="Symbol" w:hAnsi="Symbol"/>
    </w:rPr>
  </w:style>
  <w:style w:type="character" w:customStyle="1" w:styleId="WWCharLFO11LVL8">
    <w:name w:val="WW_CharLFO11LVL8"/>
    <w:rsid w:val="00D22516"/>
    <w:rPr>
      <w:rFonts w:ascii="Courier New" w:hAnsi="Courier New" w:cs="Courier New"/>
    </w:rPr>
  </w:style>
  <w:style w:type="character" w:customStyle="1" w:styleId="WWCharLFO11LVL9">
    <w:name w:val="WW_CharLFO11LVL9"/>
    <w:rsid w:val="00D22516"/>
    <w:rPr>
      <w:rFonts w:ascii="Wingdings" w:hAnsi="Wingdings"/>
    </w:rPr>
  </w:style>
  <w:style w:type="character" w:customStyle="1" w:styleId="WWCharLFO12LVL1">
    <w:name w:val="WW_CharLFO12LVL1"/>
    <w:rsid w:val="00D22516"/>
    <w:rPr>
      <w:rFonts w:ascii="Wingdings" w:hAnsi="Wingdings" w:cs="Arial"/>
    </w:rPr>
  </w:style>
  <w:style w:type="character" w:customStyle="1" w:styleId="WWCharLFO12LVL2">
    <w:name w:val="WW_CharLFO12LVL2"/>
    <w:rsid w:val="00D22516"/>
    <w:rPr>
      <w:rFonts w:ascii="Courier New" w:hAnsi="Courier New" w:cs="Courier New"/>
    </w:rPr>
  </w:style>
  <w:style w:type="character" w:customStyle="1" w:styleId="WWCharLFO12LVL3">
    <w:name w:val="WW_CharLFO12LVL3"/>
    <w:rsid w:val="00D22516"/>
    <w:rPr>
      <w:rFonts w:ascii="Wingdings" w:hAnsi="Wingdings"/>
    </w:rPr>
  </w:style>
  <w:style w:type="character" w:customStyle="1" w:styleId="WWCharLFO12LVL4">
    <w:name w:val="WW_CharLFO12LVL4"/>
    <w:rsid w:val="00D22516"/>
    <w:rPr>
      <w:rFonts w:ascii="Symbol" w:hAnsi="Symbol"/>
    </w:rPr>
  </w:style>
  <w:style w:type="character" w:customStyle="1" w:styleId="WWCharLFO12LVL5">
    <w:name w:val="WW_CharLFO12LVL5"/>
    <w:rsid w:val="00D22516"/>
    <w:rPr>
      <w:rFonts w:ascii="Courier New" w:hAnsi="Courier New" w:cs="Courier New"/>
    </w:rPr>
  </w:style>
  <w:style w:type="character" w:customStyle="1" w:styleId="WWCharLFO12LVL6">
    <w:name w:val="WW_CharLFO12LVL6"/>
    <w:rsid w:val="00D22516"/>
    <w:rPr>
      <w:rFonts w:ascii="Wingdings" w:hAnsi="Wingdings"/>
    </w:rPr>
  </w:style>
  <w:style w:type="character" w:customStyle="1" w:styleId="WWCharLFO12LVL7">
    <w:name w:val="WW_CharLFO12LVL7"/>
    <w:rsid w:val="00D22516"/>
    <w:rPr>
      <w:rFonts w:ascii="Symbol" w:hAnsi="Symbol"/>
    </w:rPr>
  </w:style>
  <w:style w:type="character" w:customStyle="1" w:styleId="WWCharLFO12LVL8">
    <w:name w:val="WW_CharLFO12LVL8"/>
    <w:rsid w:val="00D22516"/>
    <w:rPr>
      <w:rFonts w:ascii="Courier New" w:hAnsi="Courier New" w:cs="Courier New"/>
    </w:rPr>
  </w:style>
  <w:style w:type="character" w:customStyle="1" w:styleId="WWCharLFO12LVL9">
    <w:name w:val="WW_CharLFO12LVL9"/>
    <w:rsid w:val="00D22516"/>
    <w:rPr>
      <w:rFonts w:ascii="Wingdings" w:hAnsi="Wingdings"/>
    </w:rPr>
  </w:style>
  <w:style w:type="character" w:customStyle="1" w:styleId="WWCharLFO13LVL1">
    <w:name w:val="WW_CharLFO13LVL1"/>
    <w:rsid w:val="00D22516"/>
    <w:rPr>
      <w:rFonts w:ascii="Arial" w:hAnsi="Arial" w:cs="Arial"/>
      <w:b/>
      <w:sz w:val="24"/>
      <w:u w:val="single"/>
    </w:rPr>
  </w:style>
  <w:style w:type="character" w:customStyle="1" w:styleId="WWCharLFO14LVL1">
    <w:name w:val="WW_CharLFO14LVL1"/>
    <w:rsid w:val="00D22516"/>
    <w:rPr>
      <w:rFonts w:ascii="Arial" w:hAnsi="Arial" w:cs="Arial"/>
      <w:sz w:val="24"/>
    </w:rPr>
  </w:style>
  <w:style w:type="character" w:customStyle="1" w:styleId="WWCharLFO15LVL1">
    <w:name w:val="WW_CharLFO15LVL1"/>
    <w:rsid w:val="00D22516"/>
    <w:rPr>
      <w:rFonts w:ascii="OpenSymbol" w:eastAsia="OpenSymbol" w:hAnsi="OpenSymbol" w:cs="OpenSymbol"/>
    </w:rPr>
  </w:style>
  <w:style w:type="character" w:customStyle="1" w:styleId="WWCharLFO15LVL2">
    <w:name w:val="WW_CharLFO15LVL2"/>
    <w:rsid w:val="00D22516"/>
    <w:rPr>
      <w:rFonts w:ascii="OpenSymbol" w:eastAsia="OpenSymbol" w:hAnsi="OpenSymbol" w:cs="OpenSymbol"/>
    </w:rPr>
  </w:style>
  <w:style w:type="character" w:customStyle="1" w:styleId="WWCharLFO15LVL3">
    <w:name w:val="WW_CharLFO15LVL3"/>
    <w:rsid w:val="00D22516"/>
    <w:rPr>
      <w:rFonts w:ascii="OpenSymbol" w:eastAsia="OpenSymbol" w:hAnsi="OpenSymbol" w:cs="OpenSymbol"/>
    </w:rPr>
  </w:style>
  <w:style w:type="character" w:customStyle="1" w:styleId="WWCharLFO15LVL4">
    <w:name w:val="WW_CharLFO15LVL4"/>
    <w:rsid w:val="00D22516"/>
    <w:rPr>
      <w:rFonts w:ascii="OpenSymbol" w:eastAsia="OpenSymbol" w:hAnsi="OpenSymbol" w:cs="OpenSymbol"/>
    </w:rPr>
  </w:style>
  <w:style w:type="character" w:customStyle="1" w:styleId="WWCharLFO15LVL5">
    <w:name w:val="WW_CharLFO15LVL5"/>
    <w:rsid w:val="00D22516"/>
    <w:rPr>
      <w:rFonts w:ascii="OpenSymbol" w:eastAsia="OpenSymbol" w:hAnsi="OpenSymbol" w:cs="OpenSymbol"/>
    </w:rPr>
  </w:style>
  <w:style w:type="character" w:customStyle="1" w:styleId="WWCharLFO15LVL6">
    <w:name w:val="WW_CharLFO15LVL6"/>
    <w:rsid w:val="00D22516"/>
    <w:rPr>
      <w:rFonts w:ascii="OpenSymbol" w:eastAsia="OpenSymbol" w:hAnsi="OpenSymbol" w:cs="OpenSymbol"/>
    </w:rPr>
  </w:style>
  <w:style w:type="character" w:customStyle="1" w:styleId="WWCharLFO15LVL7">
    <w:name w:val="WW_CharLFO15LVL7"/>
    <w:rsid w:val="00D22516"/>
    <w:rPr>
      <w:rFonts w:ascii="OpenSymbol" w:eastAsia="OpenSymbol" w:hAnsi="OpenSymbol" w:cs="OpenSymbol"/>
    </w:rPr>
  </w:style>
  <w:style w:type="character" w:customStyle="1" w:styleId="WWCharLFO15LVL8">
    <w:name w:val="WW_CharLFO15LVL8"/>
    <w:rsid w:val="00D22516"/>
    <w:rPr>
      <w:rFonts w:ascii="OpenSymbol" w:eastAsia="OpenSymbol" w:hAnsi="OpenSymbol" w:cs="OpenSymbol"/>
    </w:rPr>
  </w:style>
  <w:style w:type="character" w:customStyle="1" w:styleId="WWCharLFO15LVL9">
    <w:name w:val="WW_CharLFO15LVL9"/>
    <w:rsid w:val="00D22516"/>
    <w:rPr>
      <w:rFonts w:ascii="OpenSymbol" w:eastAsia="OpenSymbol" w:hAnsi="OpenSymbol" w:cs="OpenSymbol"/>
    </w:rPr>
  </w:style>
  <w:style w:type="paragraph" w:customStyle="1" w:styleId="Normal1">
    <w:name w:val="Normal1"/>
    <w:uiPriority w:val="99"/>
    <w:rsid w:val="00D22516"/>
    <w:pPr>
      <w:widowControl w:val="0"/>
      <w:suppressAutoHyphens/>
      <w:spacing w:after="160" w:line="254" w:lineRule="auto"/>
      <w:textAlignment w:val="baseline"/>
    </w:pPr>
    <w:rPr>
      <w:rFonts w:ascii="Calibri" w:eastAsia="SimSun" w:hAnsi="Calibri" w:cs="F"/>
      <w:kern w:val="1"/>
      <w:lang w:eastAsia="ar-SA"/>
    </w:rPr>
  </w:style>
  <w:style w:type="paragraph" w:customStyle="1" w:styleId="Titre10">
    <w:name w:val="Titre1"/>
    <w:basedOn w:val="Normal"/>
    <w:next w:val="Corpsdetexte"/>
    <w:uiPriority w:val="99"/>
    <w:rsid w:val="00D22516"/>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rsid w:val="00D22516"/>
    <w:pPr>
      <w:spacing w:after="120"/>
    </w:pPr>
  </w:style>
  <w:style w:type="character" w:customStyle="1" w:styleId="CorpsdetexteCar">
    <w:name w:val="Corps de texte Car"/>
    <w:basedOn w:val="Policepardfaut"/>
    <w:link w:val="Corpsdetexte"/>
    <w:uiPriority w:val="99"/>
    <w:rsid w:val="00D22516"/>
    <w:rPr>
      <w:rFonts w:ascii="Calibri" w:eastAsia="SimSun" w:hAnsi="Calibri" w:cs="F"/>
      <w:kern w:val="1"/>
      <w:lang w:eastAsia="ar-SA"/>
    </w:rPr>
  </w:style>
  <w:style w:type="paragraph" w:styleId="Liste">
    <w:name w:val="List"/>
    <w:basedOn w:val="Corpsdetexte"/>
    <w:uiPriority w:val="99"/>
    <w:rsid w:val="00D22516"/>
    <w:rPr>
      <w:rFonts w:cs="Mangal"/>
    </w:rPr>
  </w:style>
  <w:style w:type="paragraph" w:customStyle="1" w:styleId="Lgende1">
    <w:name w:val="Légende1"/>
    <w:basedOn w:val="Normal"/>
    <w:uiPriority w:val="99"/>
    <w:rsid w:val="00D22516"/>
    <w:pPr>
      <w:suppressLineNumbers/>
      <w:spacing w:before="120" w:after="120"/>
    </w:pPr>
    <w:rPr>
      <w:rFonts w:cs="Mangal"/>
      <w:i/>
      <w:iCs/>
      <w:sz w:val="24"/>
      <w:szCs w:val="24"/>
    </w:rPr>
  </w:style>
  <w:style w:type="paragraph" w:customStyle="1" w:styleId="Index">
    <w:name w:val="Index"/>
    <w:basedOn w:val="Normal"/>
    <w:uiPriority w:val="99"/>
    <w:rsid w:val="00D22516"/>
    <w:pPr>
      <w:suppressLineNumbers/>
    </w:pPr>
    <w:rPr>
      <w:rFonts w:cs="Mangal"/>
    </w:rPr>
  </w:style>
  <w:style w:type="paragraph" w:styleId="Paragraphedeliste">
    <w:name w:val="List Paragraph"/>
    <w:basedOn w:val="Normal"/>
    <w:uiPriority w:val="34"/>
    <w:qFormat/>
    <w:rsid w:val="00D22516"/>
    <w:pPr>
      <w:ind w:left="720"/>
    </w:pPr>
  </w:style>
  <w:style w:type="paragraph" w:styleId="En-tte">
    <w:name w:val="header"/>
    <w:basedOn w:val="Normal"/>
    <w:link w:val="En-tteCar1"/>
    <w:uiPriority w:val="99"/>
    <w:rsid w:val="00D22516"/>
    <w:pPr>
      <w:suppressLineNumbers/>
      <w:tabs>
        <w:tab w:val="center" w:pos="4536"/>
        <w:tab w:val="right" w:pos="9072"/>
      </w:tabs>
      <w:spacing w:after="0" w:line="100" w:lineRule="atLeast"/>
    </w:pPr>
  </w:style>
  <w:style w:type="character" w:customStyle="1" w:styleId="En-tteCar1">
    <w:name w:val="En-tête Car1"/>
    <w:basedOn w:val="Policepardfaut"/>
    <w:link w:val="En-tte"/>
    <w:uiPriority w:val="99"/>
    <w:rsid w:val="00D22516"/>
    <w:rPr>
      <w:rFonts w:ascii="Calibri" w:eastAsia="SimSun" w:hAnsi="Calibri" w:cs="F"/>
      <w:kern w:val="1"/>
      <w:lang w:eastAsia="ar-SA"/>
    </w:rPr>
  </w:style>
  <w:style w:type="paragraph" w:styleId="Pieddepage">
    <w:name w:val="footer"/>
    <w:basedOn w:val="Normal"/>
    <w:link w:val="PieddepageCar1"/>
    <w:uiPriority w:val="99"/>
    <w:rsid w:val="00D22516"/>
    <w:pPr>
      <w:suppressLineNumbers/>
      <w:tabs>
        <w:tab w:val="center" w:pos="4536"/>
        <w:tab w:val="right" w:pos="9072"/>
      </w:tabs>
      <w:spacing w:after="0" w:line="100" w:lineRule="atLeast"/>
    </w:pPr>
  </w:style>
  <w:style w:type="character" w:customStyle="1" w:styleId="PieddepageCar1">
    <w:name w:val="Pied de page Car1"/>
    <w:basedOn w:val="Policepardfaut"/>
    <w:link w:val="Pieddepage"/>
    <w:uiPriority w:val="99"/>
    <w:rsid w:val="00D22516"/>
    <w:rPr>
      <w:rFonts w:ascii="Calibri" w:eastAsia="SimSun" w:hAnsi="Calibri" w:cs="F"/>
      <w:kern w:val="1"/>
      <w:lang w:eastAsia="ar-SA"/>
    </w:rPr>
  </w:style>
  <w:style w:type="paragraph" w:styleId="Textedebulles">
    <w:name w:val="Balloon Text"/>
    <w:basedOn w:val="Normal1"/>
    <w:link w:val="TextedebullesCar1"/>
    <w:rsid w:val="00D22516"/>
    <w:pPr>
      <w:spacing w:after="0" w:line="100" w:lineRule="atLeast"/>
    </w:pPr>
    <w:rPr>
      <w:rFonts w:ascii="Tahoma" w:hAnsi="Tahoma" w:cs="Tahoma"/>
      <w:sz w:val="16"/>
      <w:szCs w:val="16"/>
    </w:rPr>
  </w:style>
  <w:style w:type="character" w:customStyle="1" w:styleId="TextedebullesCar1">
    <w:name w:val="Texte de bulles Car1"/>
    <w:basedOn w:val="Policepardfaut"/>
    <w:link w:val="Textedebulles"/>
    <w:rsid w:val="00D22516"/>
    <w:rPr>
      <w:rFonts w:ascii="Tahoma" w:eastAsia="SimSun" w:hAnsi="Tahoma" w:cs="Tahoma"/>
      <w:kern w:val="1"/>
      <w:sz w:val="16"/>
      <w:szCs w:val="16"/>
      <w:lang w:eastAsia="ar-SA"/>
    </w:rPr>
  </w:style>
  <w:style w:type="table" w:styleId="Grilledutableau">
    <w:name w:val="Table Grid"/>
    <w:basedOn w:val="TableauNormal"/>
    <w:uiPriority w:val="59"/>
    <w:rsid w:val="00D2251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2516"/>
    <w:pPr>
      <w:suppressAutoHyphens w:val="0"/>
      <w:spacing w:before="100" w:beforeAutospacing="1" w:after="119" w:line="240" w:lineRule="auto"/>
      <w:textAlignment w:val="auto"/>
    </w:pPr>
    <w:rPr>
      <w:rFonts w:ascii="Times New Roman" w:eastAsia="Times New Roman" w:hAnsi="Times New Roman" w:cs="Times New Roman"/>
      <w:kern w:val="0"/>
      <w:sz w:val="24"/>
      <w:szCs w:val="24"/>
      <w:lang w:eastAsia="fr-FR"/>
    </w:rPr>
  </w:style>
  <w:style w:type="paragraph" w:customStyle="1" w:styleId="Corpsdetexte21">
    <w:name w:val="Corps de texte 21"/>
    <w:basedOn w:val="Normal"/>
    <w:uiPriority w:val="99"/>
    <w:rsid w:val="00D22516"/>
    <w:pPr>
      <w:suppressAutoHyphens w:val="0"/>
      <w:overflowPunct w:val="0"/>
      <w:autoSpaceDE w:val="0"/>
      <w:autoSpaceDN w:val="0"/>
      <w:adjustRightInd w:val="0"/>
      <w:spacing w:after="0" w:line="240" w:lineRule="auto"/>
      <w:jc w:val="both"/>
    </w:pPr>
    <w:rPr>
      <w:rFonts w:ascii="Arial" w:eastAsia="Times New Roman" w:hAnsi="Arial" w:cs="Times New Roman"/>
      <w:kern w:val="0"/>
      <w:sz w:val="18"/>
      <w:szCs w:val="20"/>
      <w:lang w:eastAsia="fr-FR"/>
    </w:rPr>
  </w:style>
  <w:style w:type="character" w:styleId="Lienhypertexte">
    <w:name w:val="Hyperlink"/>
    <w:uiPriority w:val="99"/>
    <w:unhideWhenUsed/>
    <w:rsid w:val="00D22516"/>
    <w:rPr>
      <w:color w:val="0000FF"/>
      <w:u w:val="single"/>
    </w:rPr>
  </w:style>
  <w:style w:type="paragraph" w:styleId="Corpsdetexte2">
    <w:name w:val="Body Text 2"/>
    <w:basedOn w:val="Normal"/>
    <w:link w:val="Corpsdetexte2Car"/>
    <w:uiPriority w:val="99"/>
    <w:unhideWhenUsed/>
    <w:rsid w:val="00D22516"/>
    <w:pPr>
      <w:spacing w:after="120" w:line="480" w:lineRule="auto"/>
    </w:pPr>
    <w:rPr>
      <w:rFonts w:cs="Times New Roman"/>
      <w:lang w:val="x-none"/>
    </w:rPr>
  </w:style>
  <w:style w:type="character" w:customStyle="1" w:styleId="Corpsdetexte2Car">
    <w:name w:val="Corps de texte 2 Car"/>
    <w:basedOn w:val="Policepardfaut"/>
    <w:link w:val="Corpsdetexte2"/>
    <w:uiPriority w:val="99"/>
    <w:rsid w:val="00D22516"/>
    <w:rPr>
      <w:rFonts w:ascii="Calibri" w:eastAsia="SimSun" w:hAnsi="Calibri" w:cs="Times New Roman"/>
      <w:kern w:val="1"/>
      <w:lang w:val="x-none" w:eastAsia="ar-SA"/>
    </w:rPr>
  </w:style>
  <w:style w:type="paragraph" w:customStyle="1" w:styleId="Standard">
    <w:name w:val="Standard"/>
    <w:rsid w:val="00D22516"/>
    <w:pPr>
      <w:suppressAutoHyphens/>
      <w:autoSpaceDN w:val="0"/>
      <w:spacing w:after="160" w:line="259" w:lineRule="auto"/>
      <w:textAlignment w:val="baseline"/>
    </w:pPr>
    <w:rPr>
      <w:rFonts w:ascii="Calibri" w:eastAsia="SimSun" w:hAnsi="Calibri" w:cs="F"/>
      <w:kern w:val="3"/>
    </w:rPr>
  </w:style>
  <w:style w:type="character" w:styleId="lev">
    <w:name w:val="Strong"/>
    <w:uiPriority w:val="22"/>
    <w:qFormat/>
    <w:rsid w:val="00D22516"/>
    <w:rPr>
      <w:b/>
      <w:bCs/>
    </w:rPr>
  </w:style>
  <w:style w:type="paragraph" w:customStyle="1" w:styleId="Textbody">
    <w:name w:val="Text body"/>
    <w:basedOn w:val="Standard"/>
    <w:uiPriority w:val="99"/>
    <w:rsid w:val="00D22516"/>
    <w:pPr>
      <w:spacing w:after="0" w:line="240" w:lineRule="auto"/>
      <w:jc w:val="center"/>
    </w:pPr>
    <w:rPr>
      <w:rFonts w:ascii="Times New Roman" w:eastAsia="Times New Roman" w:hAnsi="Times New Roman" w:cs="Times New Roman"/>
      <w:b/>
      <w:bCs/>
      <w:color w:val="0000FF"/>
      <w:sz w:val="24"/>
      <w:szCs w:val="20"/>
      <w:lang w:eastAsia="zh-CN"/>
    </w:rPr>
  </w:style>
  <w:style w:type="character" w:styleId="Lienhypertextesuivivisit">
    <w:name w:val="FollowedHyperlink"/>
    <w:uiPriority w:val="99"/>
    <w:semiHidden/>
    <w:unhideWhenUsed/>
    <w:rsid w:val="00D225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3367</Words>
  <Characters>18522</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mairie</cp:lastModifiedBy>
  <cp:revision>2</cp:revision>
  <cp:lastPrinted>2018-03-08T20:23:00Z</cp:lastPrinted>
  <dcterms:created xsi:type="dcterms:W3CDTF">2018-03-08T20:25:00Z</dcterms:created>
  <dcterms:modified xsi:type="dcterms:W3CDTF">2018-03-08T20:25:00Z</dcterms:modified>
</cp:coreProperties>
</file>